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B3" w:rsidRPr="00D14DB3" w:rsidRDefault="00D14DB3" w:rsidP="00D14DB3">
      <w:pPr>
        <w:pStyle w:val="1"/>
        <w:rPr>
          <w:lang w:val="ru-RU"/>
        </w:rPr>
      </w:pPr>
      <w:r w:rsidRPr="00D14DB3">
        <w:rPr>
          <w:lang w:val="ru-RU"/>
        </w:rPr>
        <w: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w:t>
      </w:r>
    </w:p>
    <w:p w:rsidR="00D14DB3" w:rsidRDefault="00D14DB3" w:rsidP="00D14DB3">
      <w:r>
        <w:pict>
          <v:rect id="_x0000_i1086" style="width:0;height:1.5pt" o:hralign="center" o:hrstd="t" o:hr="t" fillcolor="#a0a0a0" stroked="f"/>
        </w:pict>
      </w:r>
    </w:p>
    <w:p w:rsidR="00D14DB3" w:rsidRPr="00D14DB3" w:rsidRDefault="00D14DB3" w:rsidP="00D14DB3">
      <w:pPr>
        <w:pStyle w:val="2"/>
        <w:spacing w:before="0" w:after="0"/>
        <w:rPr>
          <w:sz w:val="2"/>
          <w:szCs w:val="2"/>
          <w:lang w:val="ru-RU"/>
        </w:rPr>
      </w:pPr>
      <w:r w:rsidRPr="00D14DB3">
        <w:rPr>
          <w:sz w:val="2"/>
          <w:szCs w:val="2"/>
          <w:lang w:val="ru-RU"/>
        </w:rPr>
        <w:t>Об утверждении и введении в действие федерального государственного образовательного стандарта начального общего образования</w:t>
      </w:r>
    </w:p>
    <w:p w:rsidR="00D14DB3" w:rsidRDefault="00D14DB3" w:rsidP="00D14DB3">
      <w:pPr>
        <w:pStyle w:val="headertext"/>
        <w:jc w:val="center"/>
      </w:pPr>
      <w:r>
        <w:br/>
        <w:t>МИНИСТЕРСТВО ОБРАЗОВАНИЯ И НАУКИ</w:t>
      </w:r>
      <w:r>
        <w:br/>
        <w:t> РОССИЙСКОЙ ФЕДЕРАЦИИ</w:t>
      </w:r>
    </w:p>
    <w:p w:rsidR="00D14DB3" w:rsidRDefault="00D14DB3" w:rsidP="00D14DB3">
      <w:pPr>
        <w:pStyle w:val="headertext"/>
        <w:jc w:val="center"/>
      </w:pPr>
      <w:r>
        <w:t>ПРИКАЗ</w:t>
      </w:r>
    </w:p>
    <w:p w:rsidR="00D14DB3" w:rsidRDefault="00D14DB3" w:rsidP="00D14DB3">
      <w:pPr>
        <w:pStyle w:val="headertext"/>
        <w:jc w:val="center"/>
      </w:pPr>
      <w:r>
        <w:t>от 6 октября 2009 года N 373</w:t>
      </w:r>
    </w:p>
    <w:p w:rsidR="00D14DB3" w:rsidRDefault="00D14DB3" w:rsidP="00D14DB3">
      <w:pPr>
        <w:pStyle w:val="headertext"/>
        <w:jc w:val="center"/>
      </w:pPr>
      <w:r>
        <w:t xml:space="preserve">Об утверждении и введении в действие </w:t>
      </w:r>
      <w:hyperlink r:id="rId5" w:history="1">
        <w:r>
          <w:rPr>
            <w:rStyle w:val="af3"/>
            <w:rFonts w:eastAsiaTheme="majorEastAsia"/>
          </w:rPr>
          <w:t>федерального государственного образовательного стандарта начального общего образования</w:t>
        </w:r>
      </w:hyperlink>
      <w:r>
        <w:t xml:space="preserve"> </w:t>
      </w:r>
    </w:p>
    <w:p w:rsidR="00D14DB3" w:rsidRDefault="00D14DB3" w:rsidP="00D14DB3">
      <w:pPr>
        <w:pStyle w:val="formattext"/>
        <w:jc w:val="center"/>
      </w:pPr>
      <w:r>
        <w:t>(с изменениями на 31 декабря 2015 года)</w:t>
      </w:r>
    </w:p>
    <w:p w:rsidR="00D14DB3" w:rsidRDefault="00D14DB3" w:rsidP="00D14DB3">
      <w:pPr>
        <w:pStyle w:val="formattext"/>
      </w:pPr>
      <w:proofErr w:type="gramStart"/>
      <w:r>
        <w:t xml:space="preserve">____________________________________________________________________ </w:t>
      </w:r>
      <w:r>
        <w:br/>
        <w:t xml:space="preserve">Документ с изменениями, внесенными: </w:t>
      </w:r>
      <w:r>
        <w:br/>
      </w:r>
      <w:hyperlink r:id="rId6" w:history="1">
        <w:r>
          <w:rPr>
            <w:rStyle w:val="af3"/>
            <w:rFonts w:eastAsiaTheme="majorEastAsia"/>
          </w:rPr>
          <w:t>приказом Минобрнауки России от 26 ноября 2010 года N 1241</w:t>
        </w:r>
      </w:hyperlink>
      <w:r>
        <w:t xml:space="preserve"> (Российская газета, N 32, 16.02.2011); </w:t>
      </w:r>
      <w:r>
        <w:br/>
      </w:r>
      <w:hyperlink r:id="rId7" w:history="1">
        <w:r>
          <w:rPr>
            <w:rStyle w:val="af3"/>
            <w:rFonts w:eastAsiaTheme="majorEastAsia"/>
          </w:rPr>
          <w:t>приказом Минобрнауки России от 22 сентября 2011 года N 2357</w:t>
        </w:r>
      </w:hyperlink>
      <w:r>
        <w:t xml:space="preserve"> (Бюллетень нормативных актов федеральных органов исполнительной власти, N 1, 02.01.2012); </w:t>
      </w:r>
      <w:r>
        <w:br/>
      </w:r>
      <w:hyperlink r:id="rId8" w:history="1">
        <w:r>
          <w:rPr>
            <w:rStyle w:val="af3"/>
            <w:rFonts w:eastAsiaTheme="majorEastAsia"/>
          </w:rPr>
          <w:t>приказом Минобрнауки России от 18 декабря 2012 года N 1060</w:t>
        </w:r>
      </w:hyperlink>
      <w:r>
        <w:t xml:space="preserve"> (Российская газета, N 39, 22.02.2013);</w:t>
      </w:r>
      <w:proofErr w:type="gramEnd"/>
      <w:r>
        <w:t xml:space="preserve"> </w:t>
      </w:r>
      <w:r>
        <w:br/>
      </w:r>
      <w:hyperlink r:id="rId9" w:history="1">
        <w:r>
          <w:rPr>
            <w:rStyle w:val="af3"/>
            <w:rFonts w:eastAsiaTheme="majorEastAsia"/>
          </w:rPr>
          <w:t>приказом Минобрнауки России от 29 декабря 2014 года N 1643</w:t>
        </w:r>
      </w:hyperlink>
      <w:r>
        <w:t xml:space="preserve"> (Официальный интернет-портал правовой информации www.pravo.gov.ru, 10.02.2015, N 0001201502100013); </w:t>
      </w:r>
      <w:r>
        <w:br/>
      </w:r>
      <w:hyperlink r:id="rId10" w:history="1">
        <w:r>
          <w:rPr>
            <w:rStyle w:val="af3"/>
            <w:rFonts w:eastAsiaTheme="majorEastAsia"/>
          </w:rPr>
          <w:t>приказом Минобрнауки России от 18 мая 2015 года N 507</w:t>
        </w:r>
      </w:hyperlink>
      <w:r>
        <w:t xml:space="preserve"> (Официальный интернет-портал правовой информации www.pravo.gov.ru, 22.06.2015, N 0001201506220040); </w:t>
      </w:r>
      <w:r>
        <w:br/>
      </w:r>
      <w:hyperlink r:id="rId11" w:history="1">
        <w:r>
          <w:rPr>
            <w:rStyle w:val="af3"/>
            <w:rFonts w:eastAsiaTheme="majorEastAsia"/>
          </w:rPr>
          <w:t>приказом Минобрнауки России от 31 декабря 2015 года N 1576</w:t>
        </w:r>
      </w:hyperlink>
      <w:r>
        <w:t xml:space="preserve"> (Официальный интернет-портал правовой информации www.pravo.gov.ru, 05.02.2016, N 0001201602050006). </w:t>
      </w:r>
      <w:r>
        <w:br/>
        <w:t>____________________________________________________________________</w:t>
      </w:r>
    </w:p>
    <w:p w:rsidR="00D14DB3" w:rsidRDefault="00D14DB3" w:rsidP="00D14DB3">
      <w:pPr>
        <w:pStyle w:val="formattext"/>
      </w:pPr>
      <w:r>
        <w:br/>
      </w:r>
      <w:r>
        <w:br/>
      </w:r>
      <w:proofErr w:type="gramStart"/>
      <w:r>
        <w:t xml:space="preserve">В соответствии с </w:t>
      </w:r>
      <w:hyperlink r:id="rId12" w:history="1">
        <w:r>
          <w:rPr>
            <w:rStyle w:val="af3"/>
            <w:rFonts w:eastAsiaTheme="majorEastAsia"/>
          </w:rPr>
          <w:t>подпунктом 5.2.41 Положения о Министерстве образования и науки Российской Федерации</w:t>
        </w:r>
      </w:hyperlink>
      <w:r>
        <w:t xml:space="preserve">, утвержденного </w:t>
      </w:r>
      <w:hyperlink r:id="rId13" w:history="1">
        <w:r>
          <w:rPr>
            <w:rStyle w:val="af3"/>
            <w:rFonts w:eastAsiaTheme="majorEastAsia"/>
          </w:rPr>
          <w:t>постановлением Правительства Российской Федерации от 3 июня 2013 года N 466</w:t>
        </w:r>
      </w:hyperlink>
      <w:r>
        <w:t xml:space="preserve"> (Собрание законодательства Российской Федерации, 2013, N 23, ст.2923; N 33, ст.4386; N 37, ст.4702; 2014, N 2, ст.126; N 6, ст.582;</w:t>
      </w:r>
      <w:proofErr w:type="gramEnd"/>
      <w:r>
        <w:t xml:space="preserve"> N 27, ст.3776), и </w:t>
      </w:r>
      <w:hyperlink r:id="rId14" w:history="1">
        <w:r>
          <w:rPr>
            <w:rStyle w:val="af3"/>
            <w:rFonts w:eastAsiaTheme="majorEastAsia"/>
          </w:rPr>
          <w:t>пунктом 17 Правил разработки, утверждения федеральных государственных образовательных стандартов и внесения в них изменений</w:t>
        </w:r>
      </w:hyperlink>
      <w:r>
        <w:t xml:space="preserve">, утвержденных </w:t>
      </w:r>
      <w:hyperlink r:id="rId15" w:history="1">
        <w:r>
          <w:rPr>
            <w:rStyle w:val="af3"/>
            <w:rFonts w:eastAsiaTheme="majorEastAsia"/>
          </w:rPr>
          <w:t>постановлением Правительства Российской Федерации от 5 августа 2013 года N 661</w:t>
        </w:r>
      </w:hyperlink>
      <w:r>
        <w:t xml:space="preserve"> (Собрание законодательства Российской Федерации, 2013, N 3, ст.4377; </w:t>
      </w:r>
      <w:proofErr w:type="gramStart"/>
      <w:r>
        <w:t>2014, N 38, ст.5096),</w:t>
      </w:r>
      <w:r>
        <w:br/>
        <w:t xml:space="preserve">(Преамбула в редакции, введенной в действие с 21 февраля 2015 года </w:t>
      </w:r>
      <w:hyperlink r:id="rId16" w:history="1">
        <w:r>
          <w:rPr>
            <w:rStyle w:val="af3"/>
            <w:rFonts w:eastAsiaTheme="majorEastAsia"/>
          </w:rPr>
          <w:t>приказом Минобрнауки России от 29 декабря 2014 года N 1643</w:t>
        </w:r>
      </w:hyperlink>
      <w:r>
        <w:t xml:space="preserve">. - См. </w:t>
      </w:r>
      <w:hyperlink r:id="rId17" w:history="1">
        <w:r>
          <w:rPr>
            <w:rStyle w:val="af3"/>
            <w:rFonts w:eastAsiaTheme="majorEastAsia"/>
          </w:rPr>
          <w:t>предыдущую редакцию</w:t>
        </w:r>
      </w:hyperlink>
      <w:r>
        <w:t xml:space="preserve">) </w:t>
      </w:r>
      <w:r>
        <w:br/>
      </w:r>
      <w:proofErr w:type="gramEnd"/>
    </w:p>
    <w:p w:rsidR="00D14DB3" w:rsidRDefault="00D14DB3" w:rsidP="00D14DB3">
      <w:pPr>
        <w:pStyle w:val="formattext"/>
      </w:pPr>
      <w:r>
        <w:lastRenderedPageBreak/>
        <w:t>приказываю:</w:t>
      </w:r>
    </w:p>
    <w:p w:rsidR="00D14DB3" w:rsidRDefault="00D14DB3" w:rsidP="00D14DB3">
      <w:pPr>
        <w:pStyle w:val="formattext"/>
      </w:pPr>
      <w:r>
        <w:t xml:space="preserve">1. Утвердить прилагаемый </w:t>
      </w:r>
      <w:hyperlink r:id="rId18" w:history="1">
        <w:r>
          <w:rPr>
            <w:rStyle w:val="af3"/>
            <w:rFonts w:eastAsiaTheme="majorEastAsia"/>
          </w:rPr>
          <w:t>федеральный государственный образовательный стандарт начального общего образования</w:t>
        </w:r>
      </w:hyperlink>
      <w:r>
        <w:t>.</w:t>
      </w:r>
      <w:r>
        <w:br/>
      </w:r>
    </w:p>
    <w:p w:rsidR="00D14DB3" w:rsidRDefault="00D14DB3" w:rsidP="00D14DB3">
      <w:pPr>
        <w:pStyle w:val="formattext"/>
      </w:pPr>
      <w:r>
        <w:t xml:space="preserve">2. Ввести в действие с 1 января 2010 года </w:t>
      </w:r>
      <w:hyperlink r:id="rId19" w:history="1">
        <w:r>
          <w:rPr>
            <w:rStyle w:val="af3"/>
            <w:rFonts w:eastAsiaTheme="majorEastAsia"/>
          </w:rPr>
          <w:t>федеральный государственный образовательный стандарт</w:t>
        </w:r>
      </w:hyperlink>
      <w:r>
        <w:t>, утвержденный настоящим приказом.</w:t>
      </w:r>
      <w:r>
        <w:br/>
      </w:r>
      <w:r>
        <w:br/>
      </w:r>
    </w:p>
    <w:p w:rsidR="00D14DB3" w:rsidRDefault="00D14DB3" w:rsidP="00D14DB3">
      <w:pPr>
        <w:pStyle w:val="formattext"/>
        <w:jc w:val="right"/>
      </w:pPr>
      <w:r>
        <w:t>Министр</w:t>
      </w:r>
      <w:r>
        <w:br/>
        <w:t>А.Фурсенко</w:t>
      </w:r>
    </w:p>
    <w:p w:rsidR="00D14DB3" w:rsidRDefault="00D14DB3" w:rsidP="00D14DB3">
      <w:pPr>
        <w:pStyle w:val="formattext"/>
      </w:pPr>
      <w:r>
        <w:br/>
        <w:t>Зарегистрировано</w:t>
      </w:r>
      <w:r>
        <w:br/>
        <w:t>в Министерстве юстиции</w:t>
      </w:r>
      <w:r>
        <w:br/>
        <w:t>Российской Федерации</w:t>
      </w:r>
      <w:r>
        <w:br/>
        <w:t>22 декабря 2009 года,</w:t>
      </w:r>
      <w:r>
        <w:br/>
      </w:r>
      <w:proofErr w:type="gramStart"/>
      <w:r>
        <w:t>регистрационный</w:t>
      </w:r>
      <w:proofErr w:type="gramEnd"/>
      <w:r>
        <w:t xml:space="preserve"> N 15785 </w:t>
      </w:r>
    </w:p>
    <w:p w:rsidR="00D14DB3" w:rsidRPr="00D14DB3" w:rsidRDefault="00D14DB3" w:rsidP="00D14DB3">
      <w:pPr>
        <w:pStyle w:val="2"/>
        <w:rPr>
          <w:lang w:val="ru-RU"/>
        </w:rPr>
      </w:pPr>
      <w:r w:rsidRPr="00D14DB3">
        <w:rPr>
          <w:lang w:val="ru-RU"/>
        </w:rPr>
        <w:t xml:space="preserve">Приложение. Федеральный государственный образовательный стандарт начального общего образования </w:t>
      </w:r>
    </w:p>
    <w:p w:rsidR="00D14DB3" w:rsidRDefault="00D14DB3" w:rsidP="00D14DB3">
      <w:pPr>
        <w:pStyle w:val="formattext"/>
        <w:jc w:val="right"/>
      </w:pPr>
      <w:r>
        <w:br/>
      </w:r>
      <w:r>
        <w:br/>
        <w:t>Приложение</w:t>
      </w:r>
      <w:r>
        <w:br/>
      </w:r>
    </w:p>
    <w:p w:rsidR="00D14DB3" w:rsidRDefault="00D14DB3" w:rsidP="00D14DB3">
      <w:pPr>
        <w:pStyle w:val="formattext"/>
        <w:jc w:val="center"/>
      </w:pPr>
      <w:r>
        <w:t>(с изменениями на 31 декабря 2015 года)</w:t>
      </w:r>
    </w:p>
    <w:p w:rsidR="00D14DB3" w:rsidRPr="00D14DB3" w:rsidRDefault="00D14DB3" w:rsidP="00D14DB3">
      <w:pPr>
        <w:pStyle w:val="3"/>
        <w:rPr>
          <w:lang w:val="ru-RU"/>
        </w:rPr>
      </w:pPr>
      <w:r>
        <w:t>I</w:t>
      </w:r>
      <w:r w:rsidRPr="00D14DB3">
        <w:rPr>
          <w:lang w:val="ru-RU"/>
        </w:rPr>
        <w:t xml:space="preserve">. Общие положения </w:t>
      </w:r>
    </w:p>
    <w:p w:rsidR="00D14DB3" w:rsidRDefault="00D14DB3" w:rsidP="00D14DB3">
      <w:pPr>
        <w:pStyle w:val="formattext"/>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4pt;height:17.6pt"/>
        </w:pict>
      </w:r>
      <w:r>
        <w:t>.</w:t>
      </w:r>
      <w:r>
        <w:br/>
        <w:t xml:space="preserve">(Абзац в редакции, введенной в действие с 21 февраля 2015 года </w:t>
      </w:r>
      <w:hyperlink r:id="rId20" w:history="1">
        <w:r>
          <w:rPr>
            <w:rStyle w:val="af3"/>
            <w:rFonts w:eastAsiaTheme="majorEastAsia"/>
          </w:rPr>
          <w:t>приказом Минобрнауки России от 29 декабря 2014 года N 1643</w:t>
        </w:r>
      </w:hyperlink>
      <w:r>
        <w:t xml:space="preserve">. - См. </w:t>
      </w:r>
      <w:hyperlink r:id="rId21" w:history="1">
        <w:r>
          <w:rPr>
            <w:rStyle w:val="af3"/>
            <w:rFonts w:eastAsiaTheme="majorEastAsia"/>
          </w:rPr>
          <w:t>предыдущую редакцию</w:t>
        </w:r>
      </w:hyperlink>
      <w:r>
        <w:t xml:space="preserve">) </w:t>
      </w:r>
    </w:p>
    <w:p w:rsidR="00D14DB3" w:rsidRDefault="00D14DB3" w:rsidP="00D14DB3">
      <w:pPr>
        <w:pStyle w:val="formattext"/>
      </w:pPr>
      <w:proofErr w:type="gramStart"/>
      <w:r>
        <w:t>________________</w:t>
      </w:r>
      <w:proofErr w:type="gramEnd"/>
    </w:p>
    <w:p w:rsidR="00D14DB3" w:rsidRDefault="00D14DB3" w:rsidP="00D14DB3">
      <w:pPr>
        <w:pStyle w:val="formattext"/>
      </w:pPr>
      <w:r>
        <w:pict>
          <v:shape id="_x0000_i1088" type="#_x0000_t75"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4pt;height:17.6pt"/>
        </w:pict>
      </w:r>
      <w:hyperlink r:id="rId22" w:history="1">
        <w:proofErr w:type="gramStart"/>
        <w:r>
          <w:rPr>
            <w:rStyle w:val="af3"/>
            <w:rFonts w:eastAsiaTheme="majorEastAsia"/>
          </w:rPr>
          <w:t>Пункт 6 статьи 2 Федерального закона от 29 декабря 2012 года N 273-ФЗ "Об образовании в Российской Федерации"</w:t>
        </w:r>
      </w:hyperlink>
      <w:r>
        <w:t xml:space="preserve"> (Собрание законодательства Российской Федерации, 2012, N 53, ст.7598; 2013, N 19, ст.2326; N 23, ст.2878; N 27, ст.3462; N 30, ст.4036; N 48, ст.6165; 2014, N 6, ст.562, ст.566;</w:t>
      </w:r>
      <w:proofErr w:type="gramEnd"/>
      <w:r>
        <w:t xml:space="preserve"> N 19, ст.2289; N 22, ст.2769; N 23, ст.2933; N 26, ст.3388; </w:t>
      </w:r>
      <w:proofErr w:type="gramStart"/>
      <w:r>
        <w:t>N 30, ст.4257, ст.4263)</w:t>
      </w:r>
      <w:r>
        <w:br/>
        <w:t xml:space="preserve">(Сноска в редакции, введенной в действие с 21 февраля 2015 года </w:t>
      </w:r>
      <w:hyperlink r:id="rId23" w:history="1">
        <w:r>
          <w:rPr>
            <w:rStyle w:val="af3"/>
            <w:rFonts w:eastAsiaTheme="majorEastAsia"/>
          </w:rPr>
          <w:t>приказом Минобрнауки России от 29 декабря 2014 года N 1643</w:t>
        </w:r>
      </w:hyperlink>
      <w:r>
        <w:t xml:space="preserve">. - См. </w:t>
      </w:r>
      <w:hyperlink r:id="rId24" w:history="1">
        <w:r>
          <w:rPr>
            <w:rStyle w:val="af3"/>
            <w:rFonts w:eastAsiaTheme="majorEastAsia"/>
          </w:rPr>
          <w:t>предыдущую редакцию</w:t>
        </w:r>
      </w:hyperlink>
      <w:r>
        <w:t xml:space="preserve">) </w:t>
      </w:r>
      <w:r>
        <w:br/>
      </w:r>
      <w:r>
        <w:br/>
      </w:r>
      <w:r>
        <w:br/>
      </w:r>
      <w:r>
        <w:lastRenderedPageBreak/>
        <w:t>Стандарт включает в себя требования:</w:t>
      </w:r>
      <w:r>
        <w:br/>
      </w:r>
      <w:r>
        <w:br/>
        <w:t>к результатам освоения основной образовательной программы начального общего образования;</w:t>
      </w:r>
      <w:proofErr w:type="gramEnd"/>
      <w:r>
        <w:br/>
      </w:r>
      <w:r>
        <w:b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br/>
        <w:t xml:space="preserve">(Абзац в редакции, введенной в действие с 21 февраля 2015 года </w:t>
      </w:r>
      <w:hyperlink r:id="rId25" w:history="1">
        <w:r>
          <w:rPr>
            <w:rStyle w:val="af3"/>
            <w:rFonts w:eastAsiaTheme="majorEastAsia"/>
          </w:rPr>
          <w:t>приказом Минобрнауки России от 29 декабря 2014 года N 1643</w:t>
        </w:r>
      </w:hyperlink>
      <w:r>
        <w:t xml:space="preserve">. - См. </w:t>
      </w:r>
      <w:hyperlink r:id="rId26" w:history="1">
        <w:r>
          <w:rPr>
            <w:rStyle w:val="af3"/>
            <w:rFonts w:eastAsiaTheme="majorEastAsia"/>
          </w:rPr>
          <w:t>предыдущую редакцию</w:t>
        </w:r>
      </w:hyperlink>
      <w:r>
        <w:t xml:space="preserve">) </w:t>
      </w:r>
      <w:r>
        <w:br/>
      </w:r>
      <w:r>
        <w:b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r>
        <w:br/>
      </w:r>
      <w:r>
        <w:b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t>обучающихся</w:t>
      </w:r>
      <w:proofErr w:type="gramEnd"/>
      <w:r>
        <w:t xml:space="preserve"> при получении начального общего образования, самоценность начального общего образования как фундамента всего последующего образования.</w:t>
      </w:r>
      <w:r>
        <w:br/>
        <w:t xml:space="preserve">(Абзац в редакции, введенной в действие с 21 февраля 2015 года </w:t>
      </w:r>
      <w:hyperlink r:id="rId27" w:history="1">
        <w:r>
          <w:rPr>
            <w:rStyle w:val="af3"/>
            <w:rFonts w:eastAsiaTheme="majorEastAsia"/>
          </w:rPr>
          <w:t>приказом Минобрнауки России от 29 декабря 2014 года N 1643</w:t>
        </w:r>
      </w:hyperlink>
      <w:r>
        <w:t xml:space="preserve">. - См. </w:t>
      </w:r>
      <w:hyperlink r:id="rId28" w:history="1">
        <w:r>
          <w:rPr>
            <w:rStyle w:val="af3"/>
            <w:rFonts w:eastAsiaTheme="majorEastAsia"/>
          </w:rPr>
          <w:t>предыдущую редакцию</w:t>
        </w:r>
      </w:hyperlink>
      <w:r>
        <w:t xml:space="preserve">) </w:t>
      </w:r>
    </w:p>
    <w:p w:rsidR="00D14DB3" w:rsidRDefault="00D14DB3" w:rsidP="00D14DB3">
      <w:pPr>
        <w:pStyle w:val="formattext"/>
      </w:pPr>
      <w: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r>
        <w:br/>
        <w:t xml:space="preserve">(Пункт в редакции, введенной в действие с 21 февраля 2015 года </w:t>
      </w:r>
      <w:hyperlink r:id="rId29" w:history="1">
        <w:r>
          <w:rPr>
            <w:rStyle w:val="af3"/>
            <w:rFonts w:eastAsiaTheme="majorEastAsia"/>
          </w:rPr>
          <w:t>приказом Минобрнауки России от 29 декабря 2014 года N 1643</w:t>
        </w:r>
      </w:hyperlink>
      <w:r>
        <w:t xml:space="preserve">. - См. </w:t>
      </w:r>
      <w:hyperlink r:id="rId30" w:history="1">
        <w:r>
          <w:rPr>
            <w:rStyle w:val="af3"/>
            <w:rFonts w:eastAsiaTheme="majorEastAsia"/>
          </w:rPr>
          <w:t>предыдущую редакцию</w:t>
        </w:r>
      </w:hyperlink>
      <w:r>
        <w:t xml:space="preserve">) </w:t>
      </w:r>
    </w:p>
    <w:p w:rsidR="00D14DB3" w:rsidRDefault="00D14DB3" w:rsidP="00D14DB3">
      <w:pPr>
        <w:pStyle w:val="formattext"/>
      </w:pPr>
      <w:r>
        <w:t>________________</w:t>
      </w:r>
      <w:r>
        <w:br/>
        <w:t xml:space="preserve">Сноска исключена с 21 февраля 2015 года - </w:t>
      </w:r>
      <w:hyperlink r:id="rId31" w:history="1">
        <w:r>
          <w:rPr>
            <w:rStyle w:val="af3"/>
            <w:rFonts w:eastAsiaTheme="majorEastAsia"/>
          </w:rPr>
          <w:t>приказ Минобрнауки России от 29 декабря 2014 года N 1643</w:t>
        </w:r>
      </w:hyperlink>
      <w:r>
        <w:t xml:space="preserve">. - См. </w:t>
      </w:r>
      <w:hyperlink r:id="rId32" w:history="1">
        <w:r>
          <w:rPr>
            <w:rStyle w:val="af3"/>
            <w:rFonts w:eastAsiaTheme="majorEastAsia"/>
          </w:rPr>
          <w:t>предыдущую редакцию</w:t>
        </w:r>
      </w:hyperlink>
      <w:r>
        <w:t xml:space="preserve">. </w:t>
      </w:r>
      <w:r>
        <w:br/>
      </w:r>
    </w:p>
    <w:p w:rsidR="00D14DB3" w:rsidRDefault="00D14DB3" w:rsidP="00D14DB3">
      <w:pPr>
        <w:pStyle w:val="formattext"/>
      </w:pPr>
      <w:r>
        <w:t xml:space="preserve">3.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r>
        <w:pict>
          <v:shape id="_x0000_i1089" type="#_x0000_t75"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8pt;height:17.6pt"/>
        </w:pict>
      </w:r>
      <w:r>
        <w:t xml:space="preserve">. </w:t>
      </w:r>
      <w:r>
        <w:br/>
        <w:t xml:space="preserve">(Пункт в редакции, введенной в действие с 21 февраля 2015 года </w:t>
      </w:r>
      <w:hyperlink r:id="rId33" w:history="1">
        <w:r>
          <w:rPr>
            <w:rStyle w:val="af3"/>
            <w:rFonts w:eastAsiaTheme="majorEastAsia"/>
          </w:rPr>
          <w:t>приказом Минобрнауки России от 29 декабря 2014 года N 1643</w:t>
        </w:r>
      </w:hyperlink>
      <w:r>
        <w:t xml:space="preserve">. - См. </w:t>
      </w:r>
      <w:hyperlink r:id="rId34" w:history="1">
        <w:r>
          <w:rPr>
            <w:rStyle w:val="af3"/>
            <w:rFonts w:eastAsiaTheme="majorEastAsia"/>
          </w:rPr>
          <w:t>предыдущую редакцию</w:t>
        </w:r>
      </w:hyperlink>
      <w:r>
        <w:t xml:space="preserve">) </w:t>
      </w:r>
    </w:p>
    <w:p w:rsidR="00D14DB3" w:rsidRDefault="00D14DB3" w:rsidP="00D14DB3">
      <w:pPr>
        <w:pStyle w:val="formattext"/>
      </w:pPr>
      <w:r>
        <w:t>________________</w:t>
      </w:r>
    </w:p>
    <w:p w:rsidR="00D14DB3" w:rsidRDefault="00D14DB3" w:rsidP="00D14DB3">
      <w:pPr>
        <w:pStyle w:val="formattext"/>
      </w:pPr>
      <w:r>
        <w:pict>
          <v:shape id="_x0000_i1090" type="#_x0000_t75"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8pt;height:17.6pt"/>
        </w:pict>
      </w:r>
      <w:proofErr w:type="gramStart"/>
      <w:r>
        <w:t xml:space="preserve">С учетом положений </w:t>
      </w:r>
      <w:hyperlink r:id="rId35" w:history="1">
        <w:r>
          <w:rPr>
            <w:rStyle w:val="af3"/>
            <w:rFonts w:eastAsiaTheme="majorEastAsia"/>
          </w:rPr>
          <w:t>части 2 статьи 11 Федерального закона от 29 декабря 2012 года N 273-ФЗ "Об образовании в Российской Федерации"</w:t>
        </w:r>
      </w:hyperlink>
      <w:r>
        <w:t xml:space="preserve"> (Собрание законодательства Российской Федерации, 2012, N 53, ст.7598; 2013, N 19, ст.2326; N 23, ст.2878; N 27, ст.3462; N 30, ст.4036; N 48, ст.6165;</w:t>
      </w:r>
      <w:proofErr w:type="gramEnd"/>
      <w:r>
        <w:t xml:space="preserve"> </w:t>
      </w:r>
      <w:proofErr w:type="gramStart"/>
      <w:r>
        <w:t>2014, N 6, ст.562, ст.566; N 19, ст.2289; N 22, ст.2769; N 23, ст.2933; N 26, ст.3388; N 30, ст.4257, ст.4263).</w:t>
      </w:r>
      <w:proofErr w:type="gramEnd"/>
      <w:r>
        <w:br/>
      </w:r>
      <w:r>
        <w:lastRenderedPageBreak/>
        <w:t xml:space="preserve">(Сноска дополнительно включена с 21 февраля 2015 года </w:t>
      </w:r>
      <w:hyperlink r:id="rId36" w:history="1">
        <w:r>
          <w:rPr>
            <w:rStyle w:val="af3"/>
            <w:rFonts w:eastAsiaTheme="majorEastAsia"/>
          </w:rPr>
          <w:t>приказом Минобрнауки России от 29 декабря 2014 года N 1643</w:t>
        </w:r>
      </w:hyperlink>
      <w:r>
        <w:t xml:space="preserve">) </w:t>
      </w:r>
      <w:r>
        <w:br/>
      </w:r>
    </w:p>
    <w:p w:rsidR="00D14DB3" w:rsidRDefault="00D14DB3" w:rsidP="00D14DB3">
      <w:pPr>
        <w:pStyle w:val="formattext"/>
      </w:pPr>
      <w:r>
        <w:t>4. Начальное общее образование может быть получено:</w:t>
      </w:r>
      <w:r>
        <w:br/>
      </w:r>
      <w:r>
        <w:br/>
        <w:t>в организациях, осуществляющих образовательную деятельность (в очной, очно-заочной или заочной форме);</w:t>
      </w:r>
      <w:r>
        <w:br/>
      </w:r>
      <w:r>
        <w:br/>
        <w:t>вне организаций, осуществляющих образовательную деятельность, в форме семейного образования.</w:t>
      </w:r>
      <w:r>
        <w:br/>
      </w:r>
      <w:r>
        <w:br/>
        <w:t>Допускается сочетание различных форм получения образования и форм обучения.</w:t>
      </w:r>
      <w:r>
        <w:br/>
      </w:r>
      <w:r>
        <w:b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t>обучении</w:t>
      </w:r>
      <w:proofErr w:type="gramEnd"/>
      <w: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r>
        <w:br/>
      </w:r>
      <w:r>
        <w:b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r>
        <w:br/>
        <w:t xml:space="preserve">(Пункт в редакции, введенной в действие с 21 февраля 2015 года </w:t>
      </w:r>
      <w:hyperlink r:id="rId37" w:history="1">
        <w:r>
          <w:rPr>
            <w:rStyle w:val="af3"/>
            <w:rFonts w:eastAsiaTheme="majorEastAsia"/>
          </w:rPr>
          <w:t>приказом Минобрнауки России от 29 декабря 2014 года N 1643</w:t>
        </w:r>
      </w:hyperlink>
      <w:r>
        <w:t xml:space="preserve">. - См. </w:t>
      </w:r>
      <w:hyperlink r:id="rId38" w:history="1">
        <w:r>
          <w:rPr>
            <w:rStyle w:val="af3"/>
            <w:rFonts w:eastAsiaTheme="majorEastAsia"/>
          </w:rPr>
          <w:t>предыдущую редакцию</w:t>
        </w:r>
      </w:hyperlink>
      <w:r>
        <w:t xml:space="preserve">) </w:t>
      </w:r>
    </w:p>
    <w:p w:rsidR="00D14DB3" w:rsidRDefault="00D14DB3" w:rsidP="00D14DB3">
      <w:pPr>
        <w:pStyle w:val="formattext"/>
      </w:pPr>
      <w:r>
        <w:t>________________</w:t>
      </w:r>
    </w:p>
    <w:p w:rsidR="00D14DB3" w:rsidRDefault="00D14DB3" w:rsidP="00D14DB3">
      <w:pPr>
        <w:pStyle w:val="formattext"/>
      </w:pPr>
      <w:r>
        <w:t xml:space="preserve">Сноска исключена с 21 февраля 2015 года - </w:t>
      </w:r>
      <w:hyperlink r:id="rId39" w:history="1">
        <w:r>
          <w:rPr>
            <w:rStyle w:val="af3"/>
            <w:rFonts w:eastAsiaTheme="majorEastAsia"/>
          </w:rPr>
          <w:t>приказ Минобрнауки России от 29 декабря 2014 года N 1643</w:t>
        </w:r>
      </w:hyperlink>
      <w:r>
        <w:t xml:space="preserve">. - См. </w:t>
      </w:r>
      <w:hyperlink r:id="rId40" w:history="1">
        <w:r>
          <w:rPr>
            <w:rStyle w:val="af3"/>
            <w:rFonts w:eastAsiaTheme="majorEastAsia"/>
          </w:rPr>
          <w:t>предыдущую редакцию</w:t>
        </w:r>
      </w:hyperlink>
      <w:r>
        <w:t xml:space="preserve">. </w:t>
      </w:r>
      <w:r>
        <w:br/>
      </w:r>
    </w:p>
    <w:p w:rsidR="00D14DB3" w:rsidRDefault="00D14DB3" w:rsidP="00D14DB3">
      <w:pPr>
        <w:pStyle w:val="formattext"/>
      </w:pPr>
      <w:r>
        <w:t>5. Стандарт разработан с учетом региональных, национальных и этнокультурных особенностей народов Российской Федерации.</w:t>
      </w:r>
      <w:r>
        <w:br/>
        <w:t xml:space="preserve">(Пункт в редакции, введенной в действие с 21 февраля 2015 года </w:t>
      </w:r>
      <w:hyperlink r:id="rId41" w:history="1">
        <w:r>
          <w:rPr>
            <w:rStyle w:val="af3"/>
            <w:rFonts w:eastAsiaTheme="majorEastAsia"/>
          </w:rPr>
          <w:t>приказом Минобрнауки России от 29 декабря 2014 года N 1643</w:t>
        </w:r>
      </w:hyperlink>
      <w:r>
        <w:t xml:space="preserve">. - См. </w:t>
      </w:r>
      <w:hyperlink r:id="rId42" w:history="1">
        <w:r>
          <w:rPr>
            <w:rStyle w:val="af3"/>
            <w:rFonts w:eastAsiaTheme="majorEastAsia"/>
          </w:rPr>
          <w:t>предыдущую редакцию</w:t>
        </w:r>
      </w:hyperlink>
      <w:r>
        <w:t xml:space="preserve">) </w:t>
      </w:r>
      <w:r>
        <w:br/>
      </w:r>
    </w:p>
    <w:p w:rsidR="00D14DB3" w:rsidRDefault="00D14DB3" w:rsidP="00D14DB3">
      <w:pPr>
        <w:pStyle w:val="formattext"/>
      </w:pPr>
      <w:r>
        <w:t>6. Стандарт направлен на обеспечение:</w:t>
      </w:r>
      <w:r>
        <w:br/>
      </w:r>
      <w:r>
        <w:br/>
        <w:t>равных возможностей получения качественного начального общего образования;</w:t>
      </w:r>
      <w:r>
        <w:br/>
      </w:r>
      <w:r>
        <w:br/>
        <w:t xml:space="preserve">духовно-нравственного развития и </w:t>
      </w:r>
      <w:proofErr w:type="gramStart"/>
      <w:r>
        <w:t>воспитания</w:t>
      </w:r>
      <w:proofErr w:type="gramEnd"/>
      <w: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r>
        <w:br/>
        <w:t xml:space="preserve">(Абзац в редакции, введенной в действие с 21 февраля 2015 года </w:t>
      </w:r>
      <w:hyperlink r:id="rId43" w:history="1">
        <w:r>
          <w:rPr>
            <w:rStyle w:val="af3"/>
            <w:rFonts w:eastAsiaTheme="majorEastAsia"/>
          </w:rPr>
          <w:t>приказом Минобрнауки России от 29 декабря 2014 года N 1643</w:t>
        </w:r>
      </w:hyperlink>
      <w:r>
        <w:t xml:space="preserve">. - См. </w:t>
      </w:r>
      <w:hyperlink r:id="rId44" w:history="1">
        <w:r>
          <w:rPr>
            <w:rStyle w:val="af3"/>
            <w:rFonts w:eastAsiaTheme="majorEastAsia"/>
          </w:rPr>
          <w:t>предыдущую редакцию</w:t>
        </w:r>
      </w:hyperlink>
      <w:r>
        <w:t xml:space="preserve">) </w:t>
      </w:r>
      <w:r>
        <w:br/>
      </w:r>
      <w:r>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br/>
      </w:r>
      <w:proofErr w:type="gramStart"/>
      <w:r>
        <w:lastRenderedPageBreak/>
        <w:t xml:space="preserve">(Абзац в редакции, введенной в действие с 21 февраля 2015 года </w:t>
      </w:r>
      <w:hyperlink r:id="rId45" w:history="1">
        <w:r>
          <w:rPr>
            <w:rStyle w:val="af3"/>
            <w:rFonts w:eastAsiaTheme="majorEastAsia"/>
          </w:rPr>
          <w:t>приказом Минобрнауки России от 29 декабря 2014 года N 1643</w:t>
        </w:r>
      </w:hyperlink>
      <w:r>
        <w:t xml:space="preserve">. - См. </w:t>
      </w:r>
      <w:hyperlink r:id="rId46" w:history="1">
        <w:r>
          <w:rPr>
            <w:rStyle w:val="af3"/>
            <w:rFonts w:eastAsiaTheme="majorEastAsia"/>
          </w:rPr>
          <w:t>предыдущую редакцию</w:t>
        </w:r>
      </w:hyperlink>
      <w:r>
        <w:t xml:space="preserve">) </w:t>
      </w:r>
      <w:r>
        <w:br/>
      </w:r>
      <w:r>
        <w:b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roofErr w:type="gramEnd"/>
      <w:r>
        <w:br/>
      </w:r>
      <w:r>
        <w:br/>
        <w:t>единства образовательного пространства Российской Федерации;</w:t>
      </w:r>
      <w:r>
        <w:br/>
      </w:r>
      <w:proofErr w:type="gramStart"/>
      <w:r>
        <w:t xml:space="preserve">(Абзац в редакции, введенной в действие с 21 февраля 2015 года </w:t>
      </w:r>
      <w:hyperlink r:id="rId47" w:history="1">
        <w:r>
          <w:rPr>
            <w:rStyle w:val="af3"/>
            <w:rFonts w:eastAsiaTheme="majorEastAsia"/>
          </w:rPr>
          <w:t>приказом Минобрнауки России от 29 декабря 2014 года N 1643</w:t>
        </w:r>
      </w:hyperlink>
      <w:r>
        <w:t xml:space="preserve">. - См. </w:t>
      </w:r>
      <w:hyperlink r:id="rId48" w:history="1">
        <w:r>
          <w:rPr>
            <w:rStyle w:val="af3"/>
            <w:rFonts w:eastAsiaTheme="majorEastAsia"/>
          </w:rPr>
          <w:t>предыдущую редакцию</w:t>
        </w:r>
      </w:hyperlink>
      <w:r>
        <w:t xml:space="preserve">) </w:t>
      </w:r>
      <w:r>
        <w:br/>
      </w:r>
      <w:r>
        <w:b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w:t>
      </w:r>
      <w:proofErr w:type="gramEnd"/>
      <w:r>
        <w:t xml:space="preserve"> </w:t>
      </w:r>
      <w:proofErr w:type="gramStart"/>
      <w:r>
        <w:t>обучающихся, развития культуры образовательной среды</w:t>
      </w:r>
      <w:r>
        <w:br/>
        <w:t>организации, осуществляющей образовательную деятельность;</w:t>
      </w:r>
      <w:r>
        <w:br/>
        <w:t xml:space="preserve">(Абзац в редакции, введенной в действие с 21 февраля 2015 года </w:t>
      </w:r>
      <w:hyperlink r:id="rId49" w:history="1">
        <w:r>
          <w:rPr>
            <w:rStyle w:val="af3"/>
            <w:rFonts w:eastAsiaTheme="majorEastAsia"/>
          </w:rPr>
          <w:t>приказом Минобрнауки России от 29 декабря 2014 года N 1643</w:t>
        </w:r>
      </w:hyperlink>
      <w:r>
        <w:t xml:space="preserve">. - См. </w:t>
      </w:r>
      <w:hyperlink r:id="rId50" w:history="1">
        <w:r>
          <w:rPr>
            <w:rStyle w:val="af3"/>
            <w:rFonts w:eastAsiaTheme="majorEastAsia"/>
          </w:rPr>
          <w:t>предыдущую редакцию</w:t>
        </w:r>
      </w:hyperlink>
      <w:r>
        <w:t xml:space="preserve">) </w:t>
      </w:r>
      <w:r>
        <w:br/>
      </w:r>
      <w:r>
        <w:b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roofErr w:type="gramEnd"/>
      <w:r>
        <w:br/>
      </w:r>
      <w:proofErr w:type="gramStart"/>
      <w:r>
        <w:t xml:space="preserve">(Абзац в редакции, введенной в действие с 21 февраля 2015 года </w:t>
      </w:r>
      <w:hyperlink r:id="rId51" w:history="1">
        <w:r>
          <w:rPr>
            <w:rStyle w:val="af3"/>
            <w:rFonts w:eastAsiaTheme="majorEastAsia"/>
          </w:rPr>
          <w:t>приказом Минобрнауки России от 29 декабря 2014 года N 1643</w:t>
        </w:r>
      </w:hyperlink>
      <w:r>
        <w:t xml:space="preserve">. - См. </w:t>
      </w:r>
      <w:hyperlink r:id="rId52" w:history="1">
        <w:r>
          <w:rPr>
            <w:rStyle w:val="af3"/>
            <w:rFonts w:eastAsiaTheme="majorEastAsia"/>
          </w:rPr>
          <w:t>предыдущую редакцию</w:t>
        </w:r>
      </w:hyperlink>
      <w:r>
        <w:t xml:space="preserve">) </w:t>
      </w:r>
      <w:r>
        <w:br/>
      </w:r>
      <w:r>
        <w:b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w:t>
      </w:r>
      <w:proofErr w:type="gramEnd"/>
      <w:r>
        <w:t xml:space="preserve"> детей и детей с ограниченными возможностями здоровья.</w:t>
      </w:r>
      <w:r>
        <w:br/>
      </w:r>
    </w:p>
    <w:p w:rsidR="00D14DB3" w:rsidRDefault="00D14DB3" w:rsidP="00D14DB3">
      <w:pPr>
        <w:pStyle w:val="formattext"/>
      </w:pPr>
      <w:r>
        <w:t>7. В основе Стандарта лежит системно-деятельностный подход, который предполагает:</w:t>
      </w:r>
      <w:r>
        <w:br/>
      </w:r>
      <w:r>
        <w:b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 xml:space="preserve"> на основе толерантности, диалога культур и уважения многонационального, поликультурного и поликонфессионального состава российского общества;</w:t>
      </w:r>
      <w:r>
        <w:br/>
      </w:r>
      <w:r>
        <w:br/>
      </w:r>
      <w:proofErr w:type="gramStart"/>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r>
        <w:br/>
      </w:r>
      <w:r>
        <w:b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roofErr w:type="gramEnd"/>
      <w:r>
        <w:br/>
      </w:r>
      <w:r>
        <w:br/>
      </w:r>
      <w:r>
        <w:lastRenderedPageBreak/>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r>
        <w:br/>
        <w:t xml:space="preserve">(Абзац в редакции, введенной в действие с 21 февраля 2015 года </w:t>
      </w:r>
      <w:hyperlink r:id="rId53" w:history="1">
        <w:r>
          <w:rPr>
            <w:rStyle w:val="af3"/>
            <w:rFonts w:eastAsiaTheme="majorEastAsia"/>
          </w:rPr>
          <w:t>приказом Минобрнауки России от 29 декабря 2014 года N 1643</w:t>
        </w:r>
      </w:hyperlink>
      <w:r>
        <w:t xml:space="preserve">. - См. </w:t>
      </w:r>
      <w:hyperlink r:id="rId54" w:history="1">
        <w:r>
          <w:rPr>
            <w:rStyle w:val="af3"/>
            <w:rFonts w:eastAsiaTheme="majorEastAsia"/>
          </w:rPr>
          <w:t>предыдущую редакцию</w:t>
        </w:r>
      </w:hyperlink>
      <w:r>
        <w:t xml:space="preserve">) </w:t>
      </w:r>
      <w:r>
        <w:br/>
      </w:r>
      <w:r>
        <w:b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r>
        <w:br/>
      </w:r>
      <w:r>
        <w:br/>
        <w:t>обеспечение преемственности дошкольного, начального общего, основного и среднего общего образования;</w:t>
      </w:r>
      <w:r>
        <w:br/>
      </w:r>
      <w:proofErr w:type="gramStart"/>
      <w:r>
        <w:t xml:space="preserve">(Абзац в редакции, введенной в действие с 21 февраля 2015 года </w:t>
      </w:r>
      <w:hyperlink r:id="rId55" w:history="1">
        <w:r>
          <w:rPr>
            <w:rStyle w:val="af3"/>
            <w:rFonts w:eastAsiaTheme="majorEastAsia"/>
          </w:rPr>
          <w:t>приказом Минобрнауки России от 29 декабря 2014 года N 1643</w:t>
        </w:r>
      </w:hyperlink>
      <w:r>
        <w:t xml:space="preserve">. - См. </w:t>
      </w:r>
      <w:hyperlink r:id="rId56" w:history="1">
        <w:r>
          <w:rPr>
            <w:rStyle w:val="af3"/>
            <w:rFonts w:eastAsiaTheme="majorEastAsia"/>
          </w:rPr>
          <w:t>предыдущую редакцию</w:t>
        </w:r>
      </w:hyperlink>
      <w:r>
        <w:t xml:space="preserve">) </w:t>
      </w:r>
      <w:r>
        <w:br/>
      </w:r>
      <w:r>
        <w:b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roofErr w:type="gramEnd"/>
      <w:r>
        <w:br/>
      </w:r>
      <w:r>
        <w:b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r>
        <w:br/>
      </w:r>
    </w:p>
    <w:p w:rsidR="00D14DB3" w:rsidRDefault="00D14DB3" w:rsidP="00D14DB3">
      <w:pPr>
        <w:pStyle w:val="formattext"/>
      </w:pPr>
      <w:r>
        <w:t>8. В соответствии со Стандартом при получении начального общего образования осуществляется:</w:t>
      </w:r>
      <w:r>
        <w:br/>
        <w:t xml:space="preserve">(Абзац в редакции, введенной в действие с 21 февраля 2015 года </w:t>
      </w:r>
      <w:hyperlink r:id="rId57" w:history="1">
        <w:r>
          <w:rPr>
            <w:rStyle w:val="af3"/>
            <w:rFonts w:eastAsiaTheme="majorEastAsia"/>
          </w:rPr>
          <w:t>приказом Минобрнауки России от 29 декабря 2014 года N 1643</w:t>
        </w:r>
      </w:hyperlink>
      <w:r>
        <w:t xml:space="preserve">. - См. </w:t>
      </w:r>
      <w:hyperlink r:id="rId58" w:history="1">
        <w:r>
          <w:rPr>
            <w:rStyle w:val="af3"/>
            <w:rFonts w:eastAsiaTheme="majorEastAsia"/>
          </w:rPr>
          <w:t>предыдущую редакцию</w:t>
        </w:r>
      </w:hyperlink>
      <w:r>
        <w:t xml:space="preserve">) </w:t>
      </w:r>
      <w:r>
        <w:br/>
      </w:r>
      <w:r>
        <w:br/>
        <w:t>становление основ гражданской идентичности и мировоззрения обучающихся;</w:t>
      </w:r>
      <w:r>
        <w:br/>
      </w:r>
      <w:r>
        <w:b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r>
        <w:br/>
        <w:t xml:space="preserve">(Абзац в редакции, введенной в действие с 21 февраля 2015 года </w:t>
      </w:r>
      <w:hyperlink r:id="rId59" w:history="1">
        <w:r>
          <w:rPr>
            <w:rStyle w:val="af3"/>
            <w:rFonts w:eastAsiaTheme="majorEastAsia"/>
          </w:rPr>
          <w:t>приказом Минобрнауки России от 29 декабря 2014 года N 1643</w:t>
        </w:r>
      </w:hyperlink>
      <w:r>
        <w:t xml:space="preserve">. - См. </w:t>
      </w:r>
      <w:hyperlink r:id="rId60" w:history="1">
        <w:r>
          <w:rPr>
            <w:rStyle w:val="af3"/>
            <w:rFonts w:eastAsiaTheme="majorEastAsia"/>
          </w:rPr>
          <w:t>предыдущую редакцию</w:t>
        </w:r>
      </w:hyperlink>
      <w:r>
        <w:t xml:space="preserve">) </w:t>
      </w:r>
      <w:r>
        <w:br/>
      </w:r>
      <w:r>
        <w:b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r>
        <w:br/>
      </w:r>
      <w:r>
        <w:br/>
        <w:t>укрепление физического и духовного здоровья обучающихся.</w:t>
      </w:r>
      <w:r>
        <w:br/>
      </w:r>
      <w:r>
        <w:br/>
      </w:r>
      <w:proofErr w:type="gramStart"/>
      <w:r>
        <w:t>Стандарт ориентирован на становление личностных характеристик выпускника ("портрет выпускника начальной школы"):</w:t>
      </w:r>
      <w:r>
        <w:br/>
      </w:r>
      <w:r>
        <w:br/>
        <w:t>любящий свой народ, свой край и свою Родину;</w:t>
      </w:r>
      <w:r>
        <w:br/>
      </w:r>
      <w:r>
        <w:br/>
        <w:t>уважающий и принимающий ценности семьи и общества;</w:t>
      </w:r>
      <w:r>
        <w:br/>
      </w:r>
      <w:r>
        <w:lastRenderedPageBreak/>
        <w:br/>
        <w:t>любознательный, активно и заинтересованно познающий мир;</w:t>
      </w:r>
      <w:r>
        <w:br/>
      </w:r>
      <w:r>
        <w:br/>
        <w:t>владеющий основами умения учиться, способный к организации собственной деятельности;</w:t>
      </w:r>
      <w:r>
        <w:br/>
      </w:r>
      <w:r>
        <w:br/>
        <w:t>готовый самостоятельно действовать и отвечать за свои поступки перед семьей и обществом;</w:t>
      </w:r>
      <w:proofErr w:type="gramEnd"/>
      <w:r>
        <w:br/>
      </w:r>
      <w:r>
        <w:br/>
        <w:t>доброжелательный, умеющий слушать и слышать собеседника, обосновывать свою позицию, высказывать свое мнение;</w:t>
      </w:r>
      <w:r>
        <w:br/>
      </w:r>
      <w:r>
        <w:br/>
        <w:t>выполняющий правила здорового и безопасного для себя и окружающих образа жизни.</w:t>
      </w:r>
      <w:r>
        <w:br/>
      </w:r>
      <w:r>
        <w:br/>
      </w:r>
    </w:p>
    <w:p w:rsidR="00D14DB3" w:rsidRPr="00D14DB3" w:rsidRDefault="00D14DB3" w:rsidP="00D14DB3">
      <w:pPr>
        <w:pStyle w:val="3"/>
        <w:rPr>
          <w:lang w:val="ru-RU"/>
        </w:rPr>
      </w:pPr>
      <w:r>
        <w:t>II</w:t>
      </w:r>
      <w:r w:rsidRPr="00D14DB3">
        <w:rPr>
          <w:lang w:val="ru-RU"/>
        </w:rPr>
        <w:t xml:space="preserve">. Требования к результатам освоения основной образовательной программы начального общего образования </w:t>
      </w:r>
    </w:p>
    <w:p w:rsidR="00D14DB3" w:rsidRDefault="00D14DB3" w:rsidP="00D14DB3">
      <w:pPr>
        <w:pStyle w:val="formattext"/>
      </w:pPr>
      <w:r>
        <w:br/>
      </w:r>
    </w:p>
    <w:p w:rsidR="00D14DB3" w:rsidRDefault="00D14DB3" w:rsidP="00D14DB3">
      <w:pPr>
        <w:pStyle w:val="formattext"/>
      </w:pPr>
      <w:r>
        <w:t xml:space="preserve">9. </w:t>
      </w:r>
      <w:proofErr w:type="gramStart"/>
      <w:r>
        <w:t>Стандарт устанавливает требования к результатам обучающихся, освоивших основную образовательную программу начального общего образования:</w:t>
      </w:r>
      <w:r>
        <w:br/>
      </w:r>
      <w:r>
        <w:b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roofErr w:type="gramEnd"/>
      <w:r>
        <w:t xml:space="preserve"> сформированность основ гражданской идентичности</w:t>
      </w:r>
      <w:proofErr w:type="gramStart"/>
      <w:r>
        <w:t>.</w:t>
      </w:r>
      <w:proofErr w:type="gramEnd"/>
      <w:r>
        <w:br/>
      </w:r>
      <w:r>
        <w:br/>
      </w:r>
      <w:proofErr w:type="gramStart"/>
      <w:r>
        <w:t>м</w:t>
      </w:r>
      <w:proofErr w:type="gramEnd"/>
      <w:r>
        <w:t>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r>
        <w:br/>
      </w:r>
      <w:r>
        <w:b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r>
        <w:br/>
      </w:r>
    </w:p>
    <w:p w:rsidR="00D14DB3" w:rsidRDefault="00D14DB3" w:rsidP="00D14DB3">
      <w:pPr>
        <w:pStyle w:val="formattext"/>
      </w:pPr>
      <w:r>
        <w:t>10. Личностные результаты освоения основной образовательной программы начального общего образования должны отражать:</w:t>
      </w:r>
      <w:r>
        <w:br/>
      </w:r>
    </w:p>
    <w:p w:rsidR="00D14DB3" w:rsidRDefault="00D14DB3" w:rsidP="00D14DB3">
      <w:pPr>
        <w:pStyle w:val="formattext"/>
      </w:pPr>
      <w:proofErr w:type="gramStart"/>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br/>
      </w:r>
      <w:proofErr w:type="gramEnd"/>
    </w:p>
    <w:p w:rsidR="00D14DB3" w:rsidRDefault="00D14DB3" w:rsidP="00D14DB3">
      <w:pPr>
        <w:pStyle w:val="formattext"/>
      </w:pPr>
      <w:r>
        <w:lastRenderedPageBreak/>
        <w:t>2) формирование целостного, социально ориентированного взгляда на мир в его органичном единстве и разнообразии природы, народов, культур и религий;</w:t>
      </w:r>
      <w:r>
        <w:br/>
      </w:r>
    </w:p>
    <w:p w:rsidR="00D14DB3" w:rsidRDefault="00D14DB3" w:rsidP="00D14DB3">
      <w:pPr>
        <w:pStyle w:val="formattext"/>
      </w:pPr>
      <w:r>
        <w:t>3) формирование уважительного отношения к иному мнению, истории и культуре других народов;</w:t>
      </w:r>
      <w:r>
        <w:br/>
      </w:r>
    </w:p>
    <w:p w:rsidR="00D14DB3" w:rsidRDefault="00D14DB3" w:rsidP="00D14DB3">
      <w:pPr>
        <w:pStyle w:val="formattext"/>
      </w:pPr>
      <w:r>
        <w:t>4) овладение начальными навыками адаптации в динамично изменяющемся и развивающемся мире;</w:t>
      </w:r>
      <w:r>
        <w:br/>
      </w:r>
    </w:p>
    <w:p w:rsidR="00D14DB3" w:rsidRDefault="00D14DB3" w:rsidP="00D14DB3">
      <w:pPr>
        <w:pStyle w:val="formattext"/>
      </w:pPr>
      <w:r>
        <w:t>5) принятие и освоение социальной роли обучающегося, развитие мотивов учебной деятельности и формирование личностного смысла учения;</w:t>
      </w:r>
      <w:r>
        <w:br/>
      </w:r>
    </w:p>
    <w:p w:rsidR="00D14DB3" w:rsidRDefault="00D14DB3" w:rsidP="00D14DB3">
      <w:pPr>
        <w:pStyle w:val="formattext"/>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br/>
      </w:r>
    </w:p>
    <w:p w:rsidR="00D14DB3" w:rsidRDefault="00D14DB3" w:rsidP="00D14DB3">
      <w:pPr>
        <w:pStyle w:val="formattext"/>
      </w:pPr>
      <w:r>
        <w:t>7) формирование эстетических потребностей, ценностей и чувств;</w:t>
      </w:r>
      <w:r>
        <w:br/>
      </w:r>
    </w:p>
    <w:p w:rsidR="00D14DB3" w:rsidRDefault="00D14DB3" w:rsidP="00D14DB3">
      <w:pPr>
        <w:pStyle w:val="formattext"/>
      </w:pPr>
      <w:r>
        <w:t>8) развитие этических чувств, доброжелательности и эмоционально-нравственной отзывчивости, понимания и сопереживания чувствам других людей;</w:t>
      </w:r>
      <w:r>
        <w:br/>
      </w:r>
    </w:p>
    <w:p w:rsidR="00D14DB3" w:rsidRDefault="00D14DB3" w:rsidP="00D14DB3">
      <w:pPr>
        <w:pStyle w:val="formattext"/>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r>
        <w:br/>
      </w:r>
    </w:p>
    <w:p w:rsidR="00D14DB3" w:rsidRDefault="00D14DB3" w:rsidP="00D14DB3">
      <w:pPr>
        <w:pStyle w:val="formattext"/>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br/>
      </w:r>
    </w:p>
    <w:p w:rsidR="00D14DB3" w:rsidRDefault="00D14DB3" w:rsidP="00D14DB3">
      <w:pPr>
        <w:pStyle w:val="formattext"/>
      </w:pPr>
      <w:r>
        <w:t>11. Метапредметные результаты освоения основной образовательной программы начального общего образования должны отражать:</w:t>
      </w:r>
      <w:r>
        <w:br/>
      </w:r>
    </w:p>
    <w:p w:rsidR="00D14DB3" w:rsidRDefault="00D14DB3" w:rsidP="00D14DB3">
      <w:pPr>
        <w:pStyle w:val="formattext"/>
      </w:pPr>
      <w:r>
        <w:t>1) овладение способностью принимать и сохранять цели и задачи учебной деятельности, поиска средств ее осуществления;</w:t>
      </w:r>
      <w:r>
        <w:br/>
      </w:r>
    </w:p>
    <w:p w:rsidR="00D14DB3" w:rsidRDefault="00D14DB3" w:rsidP="00D14DB3">
      <w:pPr>
        <w:pStyle w:val="formattext"/>
      </w:pPr>
      <w:r>
        <w:t>2) освоение способов решения проблем творческого и поискового характера;</w:t>
      </w:r>
      <w:r>
        <w:br/>
      </w:r>
    </w:p>
    <w:p w:rsidR="00D14DB3" w:rsidRDefault="00D14DB3" w:rsidP="00D14DB3">
      <w:pPr>
        <w:pStyle w:val="formattext"/>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br/>
      </w:r>
    </w:p>
    <w:p w:rsidR="00D14DB3" w:rsidRDefault="00D14DB3" w:rsidP="00D14DB3">
      <w:pPr>
        <w:pStyle w:val="formattext"/>
      </w:pPr>
      <w: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r>
        <w:br/>
      </w:r>
    </w:p>
    <w:p w:rsidR="00D14DB3" w:rsidRDefault="00D14DB3" w:rsidP="00D14DB3">
      <w:pPr>
        <w:pStyle w:val="formattext"/>
      </w:pPr>
      <w:r>
        <w:t>5) освоение начальных форм познавательной и личностной рефлексии;</w:t>
      </w:r>
      <w:r>
        <w:br/>
      </w:r>
    </w:p>
    <w:p w:rsidR="00D14DB3" w:rsidRDefault="00D14DB3" w:rsidP="00D14DB3">
      <w:pPr>
        <w:pStyle w:val="formattext"/>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r>
        <w:br/>
      </w:r>
    </w:p>
    <w:p w:rsidR="00D14DB3" w:rsidRDefault="00D14DB3" w:rsidP="00D14DB3">
      <w:pPr>
        <w:pStyle w:val="formattext"/>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r>
        <w:br/>
      </w:r>
    </w:p>
    <w:p w:rsidR="00D14DB3" w:rsidRDefault="00D14DB3" w:rsidP="00D14DB3">
      <w:pPr>
        <w:pStyle w:val="formattext"/>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r>
        <w:br/>
      </w:r>
    </w:p>
    <w:p w:rsidR="00D14DB3" w:rsidRDefault="00D14DB3" w:rsidP="00D14DB3">
      <w:pPr>
        <w:pStyle w:val="formattext"/>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br/>
      </w:r>
      <w:proofErr w:type="gramEnd"/>
    </w:p>
    <w:p w:rsidR="00D14DB3" w:rsidRDefault="00D14DB3" w:rsidP="00D14DB3">
      <w:pPr>
        <w:pStyle w:val="formattext"/>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br/>
      </w:r>
    </w:p>
    <w:p w:rsidR="00D14DB3" w:rsidRDefault="00D14DB3" w:rsidP="00D14DB3">
      <w:pPr>
        <w:pStyle w:val="formattext"/>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br/>
      </w:r>
    </w:p>
    <w:p w:rsidR="00D14DB3" w:rsidRDefault="00D14DB3" w:rsidP="00D14DB3">
      <w:pPr>
        <w:pStyle w:val="formattext"/>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br/>
      </w:r>
    </w:p>
    <w:p w:rsidR="00D14DB3" w:rsidRDefault="00D14DB3" w:rsidP="00D14DB3">
      <w:pPr>
        <w:pStyle w:val="formattext"/>
      </w:pPr>
      <w:r>
        <w:t>13) готовность конструктивно разрешать конфликты посредством учета интересов сторон и сотрудничества;</w:t>
      </w:r>
      <w:r>
        <w:br/>
      </w:r>
    </w:p>
    <w:p w:rsidR="00D14DB3" w:rsidRDefault="00D14DB3" w:rsidP="00D14DB3">
      <w:pPr>
        <w:pStyle w:val="formattext"/>
      </w:pPr>
      <w: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br/>
      </w:r>
    </w:p>
    <w:p w:rsidR="00D14DB3" w:rsidRDefault="00D14DB3" w:rsidP="00D14DB3">
      <w:pPr>
        <w:pStyle w:val="formattext"/>
      </w:pPr>
      <w:r>
        <w:t>15) овладение базовыми предметными и межпредметными понятиями, отражающими существенные связи и отношения между объектами и процессами;</w:t>
      </w:r>
      <w:r>
        <w:br/>
      </w:r>
    </w:p>
    <w:p w:rsidR="00D14DB3" w:rsidRDefault="00D14DB3" w:rsidP="00D14DB3">
      <w:pPr>
        <w:pStyle w:val="formattext"/>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r>
        <w:br/>
        <w:t xml:space="preserve">(Подпункт в редакции, введенной в действие с 21 февраля 2015 года </w:t>
      </w:r>
      <w:hyperlink r:id="rId61" w:history="1">
        <w:r>
          <w:rPr>
            <w:rStyle w:val="af3"/>
            <w:rFonts w:eastAsiaTheme="majorEastAsia"/>
          </w:rPr>
          <w:t>приказом Минобрнауки России от 29 декабря 2014 года N 1643</w:t>
        </w:r>
      </w:hyperlink>
      <w:r>
        <w:t xml:space="preserve">. - См. </w:t>
      </w:r>
      <w:hyperlink r:id="rId62" w:history="1">
        <w:r>
          <w:rPr>
            <w:rStyle w:val="af3"/>
            <w:rFonts w:eastAsiaTheme="majorEastAsia"/>
          </w:rPr>
          <w:t>предыдущую редакцию</w:t>
        </w:r>
      </w:hyperlink>
      <w:r>
        <w:t xml:space="preserve">) </w:t>
      </w:r>
      <w:r>
        <w:br/>
      </w:r>
    </w:p>
    <w:p w:rsidR="00D14DB3" w:rsidRDefault="00D14DB3" w:rsidP="00D14DB3">
      <w:pPr>
        <w:pStyle w:val="formattext"/>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r>
        <w:br/>
      </w:r>
    </w:p>
    <w:p w:rsidR="00D14DB3" w:rsidRDefault="00D14DB3" w:rsidP="00D14DB3">
      <w:pPr>
        <w:pStyle w:val="formattext"/>
      </w:pPr>
      <w:r>
        <w:t xml:space="preserve">12.1. Русский язык и литературное чтение </w:t>
      </w:r>
      <w:r>
        <w:br/>
      </w:r>
      <w:r>
        <w:br/>
        <w:t>Русский язык:</w:t>
      </w:r>
      <w:r>
        <w:br/>
      </w:r>
    </w:p>
    <w:p w:rsidR="00D14DB3" w:rsidRDefault="00D14DB3" w:rsidP="00D14DB3">
      <w:pPr>
        <w:pStyle w:val="formattext"/>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br/>
      </w:r>
    </w:p>
    <w:p w:rsidR="00D14DB3" w:rsidRDefault="00D14DB3" w:rsidP="00D14DB3">
      <w:pPr>
        <w:pStyle w:val="formattext"/>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r>
        <w:br/>
      </w:r>
    </w:p>
    <w:p w:rsidR="00D14DB3" w:rsidRDefault="00D14DB3" w:rsidP="00D14DB3">
      <w:pPr>
        <w:pStyle w:val="formattext"/>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r>
        <w:br/>
      </w:r>
    </w:p>
    <w:p w:rsidR="00D14DB3" w:rsidRDefault="00D14DB3" w:rsidP="00D14DB3">
      <w:pPr>
        <w:pStyle w:val="formattext"/>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w:t>
      </w:r>
      <w:proofErr w:type="gramStart"/>
      <w:r>
        <w:t>дств дл</w:t>
      </w:r>
      <w:proofErr w:type="gramEnd"/>
      <w:r>
        <w:t>я успешного решения коммуникативных задач;</w:t>
      </w:r>
      <w:r>
        <w:br/>
      </w:r>
    </w:p>
    <w:p w:rsidR="00D14DB3" w:rsidRDefault="00D14DB3" w:rsidP="00D14DB3">
      <w:pPr>
        <w:pStyle w:val="formattext"/>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br/>
      </w:r>
      <w:r>
        <w:br/>
        <w:t>Литературное чтение:</w:t>
      </w:r>
      <w:r>
        <w:br/>
      </w:r>
    </w:p>
    <w:p w:rsidR="00D14DB3" w:rsidRDefault="00D14DB3" w:rsidP="00D14DB3">
      <w:pPr>
        <w:pStyle w:val="formattext"/>
      </w:pPr>
      <w:proofErr w:type="gramStart"/>
      <w:r>
        <w:lastRenderedPageBreak/>
        <w:t>1) понимание литературы как явления национальной и мировой культуры, средства сохранения и передачи нравственных ценностей и традиций;</w:t>
      </w:r>
      <w:r>
        <w:br/>
      </w:r>
      <w:proofErr w:type="gramEnd"/>
    </w:p>
    <w:p w:rsidR="00D14DB3" w:rsidRDefault="00D14DB3" w:rsidP="00D14DB3">
      <w:pPr>
        <w:pStyle w:val="formattext"/>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r>
        <w:br/>
      </w:r>
    </w:p>
    <w:p w:rsidR="00D14DB3" w:rsidRDefault="00D14DB3" w:rsidP="00D14DB3">
      <w:pPr>
        <w:pStyle w:val="formattext"/>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br/>
      </w:r>
    </w:p>
    <w:p w:rsidR="00D14DB3" w:rsidRDefault="00D14DB3" w:rsidP="00D14DB3">
      <w:pPr>
        <w:pStyle w:val="formattext"/>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br/>
      </w:r>
    </w:p>
    <w:p w:rsidR="00D14DB3" w:rsidRDefault="00D14DB3" w:rsidP="00D14DB3">
      <w:pPr>
        <w:pStyle w:val="formattext"/>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br/>
        <w:t xml:space="preserve">(Пункт 12.1 в редакции, введенной в действие с 16 февраля 2016 года </w:t>
      </w:r>
      <w:hyperlink r:id="rId63" w:history="1">
        <w:r>
          <w:rPr>
            <w:rStyle w:val="af3"/>
            <w:rFonts w:eastAsiaTheme="majorEastAsia"/>
          </w:rPr>
          <w:t>приказом Минобрнауки России от 31 декабря 2015 года N 1576</w:t>
        </w:r>
      </w:hyperlink>
      <w:r>
        <w:t xml:space="preserve">. - См. </w:t>
      </w:r>
      <w:hyperlink r:id="rId64" w:history="1">
        <w:r>
          <w:rPr>
            <w:rStyle w:val="af3"/>
            <w:rFonts w:eastAsiaTheme="majorEastAsia"/>
          </w:rPr>
          <w:t>предыдущую редакцию</w:t>
        </w:r>
      </w:hyperlink>
      <w:r>
        <w:t>)</w:t>
      </w:r>
      <w:r>
        <w:br/>
      </w:r>
    </w:p>
    <w:p w:rsidR="00D14DB3" w:rsidRDefault="00D14DB3" w:rsidP="00D14DB3">
      <w:pPr>
        <w:pStyle w:val="formattext"/>
      </w:pPr>
      <w:r>
        <w:t xml:space="preserve">12.2. Родной язык и литературное чтение на родном языке </w:t>
      </w:r>
      <w:r>
        <w:br/>
      </w:r>
      <w:r>
        <w:br/>
        <w:t>Родной язык:</w:t>
      </w:r>
      <w:r>
        <w:br/>
      </w:r>
    </w:p>
    <w:p w:rsidR="00D14DB3" w:rsidRDefault="00D14DB3" w:rsidP="00D14DB3">
      <w:pPr>
        <w:pStyle w:val="formattext"/>
      </w:pPr>
      <w:proofErr w:type="gramStart"/>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br/>
      </w:r>
      <w:proofErr w:type="gramEnd"/>
    </w:p>
    <w:p w:rsidR="00D14DB3" w:rsidRDefault="00D14DB3" w:rsidP="00D14DB3">
      <w:pPr>
        <w:pStyle w:val="formattext"/>
      </w:pPr>
      <w:r>
        <w:t xml:space="preserve">2) обогащение активного и потенциального словарного запаса, развитие у </w:t>
      </w:r>
      <w:proofErr w:type="gramStart"/>
      <w:r>
        <w:t>обучающихся</w:t>
      </w:r>
      <w:proofErr w:type="gramEnd"/>
      <w:r>
        <w:t xml:space="preserve"> культуры владения родным языком в соответствии с нормами устной и письменной речи, правилами речевого этикета;</w:t>
      </w:r>
      <w:r>
        <w:br/>
      </w:r>
    </w:p>
    <w:p w:rsidR="00D14DB3" w:rsidRDefault="00D14DB3" w:rsidP="00D14DB3">
      <w:pPr>
        <w:pStyle w:val="formattext"/>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r>
        <w:br/>
      </w:r>
    </w:p>
    <w:p w:rsidR="00D14DB3" w:rsidRDefault="00D14DB3" w:rsidP="00D14DB3">
      <w:pPr>
        <w:pStyle w:val="formattext"/>
      </w:pPr>
      <w:r>
        <w:lastRenderedPageBreak/>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t>дств дл</w:t>
      </w:r>
      <w:proofErr w:type="gramEnd"/>
      <w:r>
        <w:t>я успешного решения коммуникативных задач;</w:t>
      </w:r>
      <w:r>
        <w:br/>
      </w:r>
    </w:p>
    <w:p w:rsidR="00D14DB3" w:rsidRDefault="00D14DB3" w:rsidP="00D14DB3">
      <w:pPr>
        <w:pStyle w:val="formattext"/>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br/>
      </w:r>
      <w:r>
        <w:br/>
        <w:t>Литературное чтение на родном языке:</w:t>
      </w:r>
      <w:r>
        <w:br/>
      </w:r>
    </w:p>
    <w:p w:rsidR="00D14DB3" w:rsidRDefault="00D14DB3" w:rsidP="00D14DB3">
      <w:pPr>
        <w:pStyle w:val="formattext"/>
      </w:pPr>
      <w:proofErr w:type="gramStart"/>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r>
        <w:br/>
      </w:r>
      <w:proofErr w:type="gramEnd"/>
    </w:p>
    <w:p w:rsidR="00D14DB3" w:rsidRDefault="00D14DB3" w:rsidP="00D14DB3">
      <w:pPr>
        <w:pStyle w:val="formattext"/>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r>
        <w:br/>
      </w:r>
    </w:p>
    <w:p w:rsidR="00D14DB3" w:rsidRDefault="00D14DB3" w:rsidP="00D14DB3">
      <w:pPr>
        <w:pStyle w:val="formattext"/>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br/>
      </w:r>
    </w:p>
    <w:p w:rsidR="00D14DB3" w:rsidRDefault="00D14DB3" w:rsidP="00D14DB3">
      <w:pPr>
        <w:pStyle w:val="formattext"/>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br/>
      </w:r>
    </w:p>
    <w:p w:rsidR="00D14DB3" w:rsidRDefault="00D14DB3" w:rsidP="00D14DB3">
      <w:pPr>
        <w:pStyle w:val="formattext"/>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br/>
        <w:t xml:space="preserve">(Пункт 12.2 дополнительно включен с 16 февраля 2016 года </w:t>
      </w:r>
      <w:hyperlink r:id="rId65" w:history="1">
        <w:r>
          <w:rPr>
            <w:rStyle w:val="af3"/>
            <w:rFonts w:eastAsiaTheme="majorEastAsia"/>
          </w:rPr>
          <w:t>приказом Минобрнауки России от 31 декабря 2015 года N 1576</w:t>
        </w:r>
      </w:hyperlink>
      <w:r>
        <w:t>)</w:t>
      </w:r>
      <w:r>
        <w:br/>
      </w:r>
    </w:p>
    <w:p w:rsidR="00D14DB3" w:rsidRDefault="00D14DB3" w:rsidP="00D14DB3">
      <w:pPr>
        <w:pStyle w:val="formattext"/>
      </w:pPr>
      <w:r>
        <w:t>12.3. Иностранный язык:</w:t>
      </w:r>
      <w:r>
        <w:br/>
      </w:r>
    </w:p>
    <w:p w:rsidR="00D14DB3" w:rsidRDefault="00D14DB3" w:rsidP="00D14DB3">
      <w:pPr>
        <w:pStyle w:val="formattext"/>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r>
        <w:br/>
      </w:r>
    </w:p>
    <w:p w:rsidR="00D14DB3" w:rsidRDefault="00D14DB3" w:rsidP="00D14DB3">
      <w:pPr>
        <w:pStyle w:val="formattext"/>
      </w:pPr>
      <w: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r>
        <w:br/>
      </w:r>
    </w:p>
    <w:p w:rsidR="00D14DB3" w:rsidRDefault="00D14DB3" w:rsidP="00D14DB3">
      <w:pPr>
        <w:pStyle w:val="formattext"/>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br/>
        <w:t xml:space="preserve">(Пункт 12.3 дополнительно включен с 16 февраля 2016 года </w:t>
      </w:r>
      <w:hyperlink r:id="rId66" w:history="1">
        <w:r>
          <w:rPr>
            <w:rStyle w:val="af3"/>
            <w:rFonts w:eastAsiaTheme="majorEastAsia"/>
          </w:rPr>
          <w:t>приказом Минобрнауки России от 31 декабря 2015 года N 1576</w:t>
        </w:r>
      </w:hyperlink>
      <w:r>
        <w:t>)</w:t>
      </w:r>
      <w:r>
        <w:br/>
      </w:r>
    </w:p>
    <w:p w:rsidR="00D14DB3" w:rsidRDefault="00D14DB3" w:rsidP="00D14DB3">
      <w:pPr>
        <w:pStyle w:val="formattext"/>
      </w:pPr>
      <w:r>
        <w:t>____________________________________________________________________</w:t>
      </w:r>
      <w:r>
        <w:br/>
        <w:t xml:space="preserve">Пункты 12.2-12.7 предыдущей редакции с 16 февраля 2016 года считаются соответственно пунктами 12.4-12.9 настоящей редакции - </w:t>
      </w:r>
      <w:hyperlink r:id="rId67" w:history="1">
        <w:r>
          <w:rPr>
            <w:rStyle w:val="af3"/>
            <w:rFonts w:eastAsiaTheme="majorEastAsia"/>
          </w:rPr>
          <w:t>приказ Минобрнауки России от 31 декабря 2015 года N 1576</w:t>
        </w:r>
      </w:hyperlink>
      <w:r>
        <w:t>.</w:t>
      </w:r>
      <w:r>
        <w:br/>
        <w:t xml:space="preserve">____________________________________________________________________ </w:t>
      </w:r>
      <w:r>
        <w:br/>
      </w:r>
    </w:p>
    <w:p w:rsidR="00D14DB3" w:rsidRDefault="00D14DB3" w:rsidP="00D14DB3">
      <w:pPr>
        <w:pStyle w:val="formattext"/>
      </w:pPr>
      <w:r>
        <w:t>12.4. Математика и информатика:</w:t>
      </w:r>
      <w:r>
        <w:br/>
      </w:r>
    </w:p>
    <w:p w:rsidR="00D14DB3" w:rsidRDefault="00D14DB3" w:rsidP="00D14DB3">
      <w:pPr>
        <w:pStyle w:val="formattext"/>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r>
        <w:br/>
      </w:r>
    </w:p>
    <w:p w:rsidR="00D14DB3" w:rsidRDefault="00D14DB3" w:rsidP="00D14DB3">
      <w:pPr>
        <w:pStyle w:val="formattext"/>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r>
        <w:br/>
      </w:r>
    </w:p>
    <w:p w:rsidR="00D14DB3" w:rsidRDefault="00D14DB3" w:rsidP="00D14DB3">
      <w:pPr>
        <w:pStyle w:val="formattext"/>
      </w:pPr>
      <w:r>
        <w:t>3) приобретение начального опыта применения математических знаний для решения учебно-познавательных и учебно-практических задач;</w:t>
      </w:r>
      <w:r>
        <w:br/>
      </w:r>
    </w:p>
    <w:p w:rsidR="00D14DB3" w:rsidRDefault="00D14DB3" w:rsidP="00D14DB3">
      <w:pPr>
        <w:pStyle w:val="formattext"/>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r>
        <w:br/>
      </w:r>
    </w:p>
    <w:p w:rsidR="00D14DB3" w:rsidRDefault="00D14DB3" w:rsidP="00D14DB3">
      <w:pPr>
        <w:pStyle w:val="formattext"/>
      </w:pPr>
      <w:r>
        <w:t>5) приобретение первоначальных представлений о компьютерной грамотности.</w:t>
      </w:r>
      <w:r>
        <w:br/>
      </w:r>
    </w:p>
    <w:p w:rsidR="00D14DB3" w:rsidRDefault="00D14DB3" w:rsidP="00D14DB3">
      <w:pPr>
        <w:pStyle w:val="formattext"/>
      </w:pPr>
      <w:r>
        <w:t>12.5. Обществознание и естествознание (Окружающий мир):</w:t>
      </w:r>
      <w:r>
        <w:br/>
      </w:r>
    </w:p>
    <w:p w:rsidR="00D14DB3" w:rsidRDefault="00D14DB3" w:rsidP="00D14DB3">
      <w:pPr>
        <w:pStyle w:val="formattext"/>
      </w:pPr>
      <w:r>
        <w:t>1) понимание особой роли России в мировой истории, воспитание чувства гордости за национальные свершения, открытия, победы;</w:t>
      </w:r>
      <w:r>
        <w:br/>
      </w:r>
    </w:p>
    <w:p w:rsidR="00D14DB3" w:rsidRDefault="00D14DB3" w:rsidP="00D14DB3">
      <w:pPr>
        <w:pStyle w:val="formattext"/>
      </w:pPr>
      <w: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r>
        <w:br/>
      </w:r>
    </w:p>
    <w:p w:rsidR="00D14DB3" w:rsidRDefault="00D14DB3" w:rsidP="00D14DB3">
      <w:pPr>
        <w:pStyle w:val="formattext"/>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r>
        <w:br/>
      </w:r>
    </w:p>
    <w:p w:rsidR="00D14DB3" w:rsidRDefault="00D14DB3" w:rsidP="00D14DB3">
      <w:pPr>
        <w:pStyle w:val="formattext"/>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r>
        <w:br/>
      </w:r>
    </w:p>
    <w:p w:rsidR="00D14DB3" w:rsidRDefault="00D14DB3" w:rsidP="00D14DB3">
      <w:pPr>
        <w:pStyle w:val="formattext"/>
      </w:pPr>
      <w:r>
        <w:t>5) развитие навыков устанавливать и выявлять причинно-следственные связи в окружающем мире.</w:t>
      </w:r>
      <w:r>
        <w:br/>
      </w:r>
    </w:p>
    <w:p w:rsidR="00D14DB3" w:rsidRDefault="00D14DB3" w:rsidP="00D14DB3">
      <w:pPr>
        <w:pStyle w:val="formattext"/>
      </w:pPr>
      <w:r>
        <w:t>12.6. Основы религиозных культур и светской этики*:</w:t>
      </w:r>
      <w:r>
        <w:br/>
        <w:t xml:space="preserve">(Пункт в редакции, введенной в действие с 5 марта 2013 года </w:t>
      </w:r>
      <w:hyperlink r:id="rId68" w:history="1">
        <w:r>
          <w:rPr>
            <w:rStyle w:val="af3"/>
            <w:rFonts w:eastAsiaTheme="majorEastAsia"/>
          </w:rPr>
          <w:t>приказом Минобрнауки России от 18 декабря 2012 года N 1060</w:t>
        </w:r>
      </w:hyperlink>
      <w:r>
        <w:t xml:space="preserve">. - См. </w:t>
      </w:r>
      <w:hyperlink r:id="rId69" w:history="1">
        <w:r>
          <w:rPr>
            <w:rStyle w:val="af3"/>
            <w:rFonts w:eastAsiaTheme="majorEastAsia"/>
          </w:rPr>
          <w:t>предыдущую редакцию</w:t>
        </w:r>
      </w:hyperlink>
      <w:r>
        <w:t>)</w:t>
      </w:r>
      <w:r>
        <w:br/>
        <w:t>________________</w:t>
      </w:r>
      <w:r>
        <w:br/>
        <w: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r>
        <w:br/>
        <w:t xml:space="preserve">(Сноска дополнительно включена с 5 марта 2013 года </w:t>
      </w:r>
      <w:hyperlink r:id="rId70" w:history="1">
        <w:r>
          <w:rPr>
            <w:rStyle w:val="af3"/>
            <w:rFonts w:eastAsiaTheme="majorEastAsia"/>
          </w:rPr>
          <w:t>приказом Минобрнауки России от 18 декабря 2012 года N 1060</w:t>
        </w:r>
      </w:hyperlink>
      <w:r>
        <w:t>)</w:t>
      </w:r>
      <w:r>
        <w:br/>
      </w:r>
      <w:r>
        <w:br/>
      </w:r>
    </w:p>
    <w:p w:rsidR="00D14DB3" w:rsidRDefault="00D14DB3" w:rsidP="00D14DB3">
      <w:pPr>
        <w:pStyle w:val="formattext"/>
      </w:pPr>
      <w:r>
        <w:t>1) готовность к нравственному самосовершенствованию, духовному саморазвитию;</w:t>
      </w:r>
      <w:r>
        <w:br/>
      </w:r>
    </w:p>
    <w:p w:rsidR="00D14DB3" w:rsidRDefault="00D14DB3" w:rsidP="00D14DB3">
      <w:pPr>
        <w:pStyle w:val="formattext"/>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r>
        <w:br/>
      </w:r>
    </w:p>
    <w:p w:rsidR="00D14DB3" w:rsidRDefault="00D14DB3" w:rsidP="00D14DB3">
      <w:pPr>
        <w:pStyle w:val="formattext"/>
      </w:pPr>
      <w:r>
        <w:t>3) понимание значения нравственности, веры и религии в жизни человека и общества;</w:t>
      </w:r>
      <w:r>
        <w:br/>
      </w:r>
    </w:p>
    <w:p w:rsidR="00D14DB3" w:rsidRDefault="00D14DB3" w:rsidP="00D14DB3">
      <w:pPr>
        <w:pStyle w:val="formattext"/>
      </w:pPr>
      <w:r>
        <w:t>4) формирование первоначальных представлений о светской этике, о традиционных религиях, их роли в культуре, истории и современности России;</w:t>
      </w:r>
      <w:r>
        <w:br/>
      </w:r>
    </w:p>
    <w:p w:rsidR="00D14DB3" w:rsidRDefault="00D14DB3" w:rsidP="00D14DB3">
      <w:pPr>
        <w:pStyle w:val="formattext"/>
      </w:pPr>
      <w:r>
        <w:t>5) первоначальные представления об исторической роли традиционных религий в становлении российской государственности;</w:t>
      </w:r>
      <w:r>
        <w:br/>
      </w:r>
    </w:p>
    <w:p w:rsidR="00D14DB3" w:rsidRDefault="00D14DB3" w:rsidP="00D14DB3">
      <w:pPr>
        <w:pStyle w:val="formattext"/>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r>
        <w:br/>
      </w:r>
    </w:p>
    <w:p w:rsidR="00D14DB3" w:rsidRDefault="00D14DB3" w:rsidP="00D14DB3">
      <w:pPr>
        <w:pStyle w:val="formattext"/>
      </w:pPr>
      <w:r>
        <w:lastRenderedPageBreak/>
        <w:t>7) осознание ценности человеческой жизни.</w:t>
      </w:r>
      <w:r>
        <w:br/>
      </w:r>
    </w:p>
    <w:p w:rsidR="00D14DB3" w:rsidRDefault="00D14DB3" w:rsidP="00D14DB3">
      <w:pPr>
        <w:pStyle w:val="formattext"/>
      </w:pPr>
      <w:r>
        <w:t>12.7. Искусство</w:t>
      </w:r>
      <w:r>
        <w:br/>
      </w:r>
      <w:r>
        <w:br/>
        <w:t>Изобразительное искусство:</w:t>
      </w:r>
      <w:r>
        <w:br/>
      </w:r>
    </w:p>
    <w:p w:rsidR="00D14DB3" w:rsidRDefault="00D14DB3" w:rsidP="00D14DB3">
      <w:pPr>
        <w:pStyle w:val="formattext"/>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r>
        <w:br/>
      </w:r>
    </w:p>
    <w:p w:rsidR="00D14DB3" w:rsidRDefault="00D14DB3" w:rsidP="00D14DB3">
      <w:pPr>
        <w:pStyle w:val="formattext"/>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r>
        <w:br/>
      </w:r>
    </w:p>
    <w:p w:rsidR="00D14DB3" w:rsidRDefault="00D14DB3" w:rsidP="00D14DB3">
      <w:pPr>
        <w:pStyle w:val="formattext"/>
      </w:pPr>
      <w:r>
        <w:t>3) овладение практическими умениями и навыками в восприятии, анализе и оценке произведений искусства;</w:t>
      </w:r>
      <w:r>
        <w:br/>
      </w:r>
    </w:p>
    <w:p w:rsidR="00D14DB3" w:rsidRDefault="00D14DB3" w:rsidP="00D14DB3">
      <w:pPr>
        <w:pStyle w:val="formattext"/>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r>
        <w:br/>
      </w:r>
      <w:r>
        <w:br/>
        <w:t>Музыка:</w:t>
      </w:r>
      <w:r>
        <w:br/>
      </w:r>
    </w:p>
    <w:p w:rsidR="00D14DB3" w:rsidRDefault="00D14DB3" w:rsidP="00D14DB3">
      <w:pPr>
        <w:pStyle w:val="formattext"/>
      </w:pPr>
      <w:r>
        <w:t>1) сформированность первоначальных представлений о роли музыки в жизни человека, ее роли в духовно-нравственном развитии человека;</w:t>
      </w:r>
      <w:r>
        <w:br/>
      </w:r>
    </w:p>
    <w:p w:rsidR="00D14DB3" w:rsidRDefault="00D14DB3" w:rsidP="00D14DB3">
      <w:pPr>
        <w:pStyle w:val="formattext"/>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r>
        <w:br/>
      </w:r>
    </w:p>
    <w:p w:rsidR="00D14DB3" w:rsidRDefault="00D14DB3" w:rsidP="00D14DB3">
      <w:pPr>
        <w:pStyle w:val="formattext"/>
      </w:pPr>
      <w:r>
        <w:t>3) умение воспринимать музыку и выражать свое отношение к музыкальному произведению;</w:t>
      </w:r>
      <w:r>
        <w:br/>
      </w:r>
    </w:p>
    <w:p w:rsidR="00D14DB3" w:rsidRDefault="00D14DB3" w:rsidP="00D14DB3">
      <w:pPr>
        <w:pStyle w:val="formattext"/>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r>
        <w:br/>
      </w:r>
    </w:p>
    <w:p w:rsidR="00D14DB3" w:rsidRDefault="00D14DB3" w:rsidP="00D14DB3">
      <w:pPr>
        <w:pStyle w:val="formattext"/>
      </w:pPr>
      <w:r>
        <w:t>12.8. Технология:</w:t>
      </w:r>
      <w:r>
        <w:br/>
      </w:r>
    </w:p>
    <w:p w:rsidR="00D14DB3" w:rsidRDefault="00D14DB3" w:rsidP="00D14DB3">
      <w:pPr>
        <w:pStyle w:val="formattext"/>
      </w:pPr>
      <w: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br/>
      </w:r>
    </w:p>
    <w:p w:rsidR="00D14DB3" w:rsidRDefault="00D14DB3" w:rsidP="00D14DB3">
      <w:pPr>
        <w:pStyle w:val="formattext"/>
      </w:pPr>
      <w:r>
        <w:t>2) усвоение первоначальных представлений о материальной культуре как продукте предметно-преобразующей деятельности человека;</w:t>
      </w:r>
      <w:r>
        <w:br/>
      </w:r>
    </w:p>
    <w:p w:rsidR="00D14DB3" w:rsidRDefault="00D14DB3" w:rsidP="00D14DB3">
      <w:pPr>
        <w:pStyle w:val="formattext"/>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r>
        <w:br/>
      </w:r>
    </w:p>
    <w:p w:rsidR="00D14DB3" w:rsidRDefault="00D14DB3" w:rsidP="00D14DB3">
      <w:pPr>
        <w:pStyle w:val="formattext"/>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r>
        <w:br/>
      </w:r>
    </w:p>
    <w:p w:rsidR="00D14DB3" w:rsidRDefault="00D14DB3" w:rsidP="00D14DB3">
      <w:pPr>
        <w:pStyle w:val="formattext"/>
      </w:pPr>
      <w:r>
        <w:t>5) приобретение первоначальных навыков совместной продуктивной деятельности, сотрудничества, взаимопомощи, планирования и организации;</w:t>
      </w:r>
      <w:r>
        <w:br/>
      </w:r>
    </w:p>
    <w:p w:rsidR="00D14DB3" w:rsidRDefault="00D14DB3" w:rsidP="00D14DB3">
      <w:pPr>
        <w:pStyle w:val="formattext"/>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br/>
      </w:r>
    </w:p>
    <w:p w:rsidR="00D14DB3" w:rsidRDefault="00D14DB3" w:rsidP="00D14DB3">
      <w:pPr>
        <w:pStyle w:val="formattext"/>
      </w:pPr>
      <w:r>
        <w:t>12.9. Физическая культура:</w:t>
      </w:r>
      <w:r>
        <w:br/>
      </w:r>
    </w:p>
    <w:p w:rsidR="00D14DB3" w:rsidRDefault="00D14DB3" w:rsidP="00D14DB3">
      <w:pPr>
        <w:pStyle w:val="formattext"/>
      </w:pPr>
      <w:proofErr w:type="gramStart"/>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r>
        <w:br/>
      </w:r>
      <w:proofErr w:type="gramEnd"/>
    </w:p>
    <w:p w:rsidR="00D14DB3" w:rsidRDefault="00D14DB3" w:rsidP="00D14DB3">
      <w:pPr>
        <w:pStyle w:val="formattext"/>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r>
        <w:br/>
      </w:r>
    </w:p>
    <w:p w:rsidR="00D14DB3" w:rsidRDefault="00D14DB3" w:rsidP="00D14DB3">
      <w:pPr>
        <w:pStyle w:val="formattext"/>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r>
        <w:br/>
        <w:t xml:space="preserve">(Подпункт в редакции, введенной в действие с 21 февраля 2015 года </w:t>
      </w:r>
      <w:hyperlink r:id="rId71" w:history="1">
        <w:r>
          <w:rPr>
            <w:rStyle w:val="af3"/>
            <w:rFonts w:eastAsiaTheme="majorEastAsia"/>
          </w:rPr>
          <w:t>приказом Минобрнауки России от 29 декабря 2014 года N 1643</w:t>
        </w:r>
      </w:hyperlink>
      <w:r>
        <w:t xml:space="preserve">. - См. </w:t>
      </w:r>
      <w:hyperlink r:id="rId72" w:history="1">
        <w:r>
          <w:rPr>
            <w:rStyle w:val="af3"/>
            <w:rFonts w:eastAsiaTheme="majorEastAsia"/>
          </w:rPr>
          <w:t>предыдущую редакцию</w:t>
        </w:r>
      </w:hyperlink>
      <w:r>
        <w:t xml:space="preserve">) </w:t>
      </w:r>
      <w:r>
        <w:br/>
      </w:r>
    </w:p>
    <w:p w:rsidR="00D14DB3" w:rsidRDefault="00D14DB3" w:rsidP="00D14DB3">
      <w:pPr>
        <w:pStyle w:val="formattext"/>
      </w:pPr>
      <w:r>
        <w:t xml:space="preserve">13. </w:t>
      </w:r>
      <w:proofErr w:type="gramStart"/>
      <w:r>
        <w:t xml:space="preserve">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w:t>
      </w:r>
      <w:r>
        <w:lastRenderedPageBreak/>
        <w:t>содержания отдельных учебных предметов должна учитываться готовность к решению учебно-практических и учебно-познавательных задач на основе:</w:t>
      </w:r>
      <w:r>
        <w:br/>
      </w:r>
      <w:r>
        <w:br/>
        <w:t>системы знаний и представлений о природе, обществе, человеке, технологии;</w:t>
      </w:r>
      <w:r>
        <w:br/>
      </w:r>
      <w:r>
        <w:br/>
        <w:t>обобщенных способов деятельности, умений в учебно-познавательной и практической деятельности;</w:t>
      </w:r>
      <w:proofErr w:type="gramEnd"/>
      <w:r>
        <w:br/>
      </w:r>
      <w:r>
        <w:br/>
        <w:t>коммуникативных и информационных умений;</w:t>
      </w:r>
      <w:r>
        <w:br/>
      </w:r>
      <w:r>
        <w:br/>
        <w:t>системы знаний об основах здорового и безопасного образа жизни.</w:t>
      </w:r>
      <w:r>
        <w:br/>
      </w:r>
      <w:r>
        <w:br/>
        <w:t xml:space="preserve">Итоговая оценка качества освоения </w:t>
      </w:r>
      <w:proofErr w:type="gramStart"/>
      <w:r>
        <w:t>обучающимися</w:t>
      </w:r>
      <w:proofErr w:type="gramEnd"/>
      <w: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r>
        <w:br/>
      </w:r>
      <w:proofErr w:type="gramStart"/>
      <w:r>
        <w:t xml:space="preserve">(Абзац в редакции, введенной в действие с 21 февраля 2015 года </w:t>
      </w:r>
      <w:hyperlink r:id="rId73" w:history="1">
        <w:r>
          <w:rPr>
            <w:rStyle w:val="af3"/>
            <w:rFonts w:eastAsiaTheme="majorEastAsia"/>
          </w:rPr>
          <w:t>приказом Минобрнауки России от 29 декабря 2014 года N 1643</w:t>
        </w:r>
      </w:hyperlink>
      <w:r>
        <w:t xml:space="preserve">. - См. </w:t>
      </w:r>
      <w:hyperlink r:id="rId74" w:history="1">
        <w:r>
          <w:rPr>
            <w:rStyle w:val="af3"/>
            <w:rFonts w:eastAsiaTheme="majorEastAsia"/>
          </w:rPr>
          <w:t>предыдущую редакцию</w:t>
        </w:r>
      </w:hyperlink>
      <w:r>
        <w:t>)</w:t>
      </w:r>
      <w:r>
        <w:br/>
      </w:r>
      <w:r>
        <w:b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roofErr w:type="gramEnd"/>
      <w:r>
        <w:br/>
      </w:r>
      <w:r>
        <w:br/>
      </w:r>
      <w:proofErr w:type="gramStart"/>
      <w:r>
        <w:t>В итоговой оценке должны быть выделены две составляющие:</w:t>
      </w:r>
      <w:r>
        <w:br/>
      </w:r>
      <w:r>
        <w:b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r>
        <w:br/>
      </w:r>
      <w:r>
        <w:b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roofErr w:type="gramEnd"/>
      <w:r>
        <w:br/>
      </w:r>
      <w:proofErr w:type="gramStart"/>
      <w:r>
        <w:t xml:space="preserve">(Абзац в редакции, введенной в действие с 21 февраля 2015 года </w:t>
      </w:r>
      <w:hyperlink r:id="rId75" w:history="1">
        <w:r>
          <w:rPr>
            <w:rStyle w:val="af3"/>
            <w:rFonts w:eastAsiaTheme="majorEastAsia"/>
          </w:rPr>
          <w:t>приказом Минобрнауки России от 29 декабря 2014 года N 1643</w:t>
        </w:r>
      </w:hyperlink>
      <w:r>
        <w:t xml:space="preserve">. - См. </w:t>
      </w:r>
      <w:hyperlink r:id="rId76" w:history="1">
        <w:r>
          <w:rPr>
            <w:rStyle w:val="af3"/>
            <w:rFonts w:eastAsiaTheme="majorEastAsia"/>
          </w:rPr>
          <w:t>предыдущую редакцию</w:t>
        </w:r>
      </w:hyperlink>
      <w:r>
        <w:t>)</w:t>
      </w:r>
      <w:r>
        <w:br/>
      </w:r>
      <w:r>
        <w:b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roofErr w:type="gramEnd"/>
      <w:r>
        <w:br/>
        <w:t xml:space="preserve">(Абзац в редакции, введенной в действие с 21 февраля 2015 года </w:t>
      </w:r>
      <w:hyperlink r:id="rId77" w:history="1">
        <w:r>
          <w:rPr>
            <w:rStyle w:val="af3"/>
            <w:rFonts w:eastAsiaTheme="majorEastAsia"/>
          </w:rPr>
          <w:t>приказом Минобрнауки России от 29 декабря 2014 года N 1643</w:t>
        </w:r>
      </w:hyperlink>
      <w:r>
        <w:t xml:space="preserve">. - См. </w:t>
      </w:r>
      <w:hyperlink r:id="rId78" w:history="1">
        <w:r>
          <w:rPr>
            <w:rStyle w:val="af3"/>
            <w:rFonts w:eastAsiaTheme="majorEastAsia"/>
          </w:rPr>
          <w:t>предыдущую редакцию</w:t>
        </w:r>
      </w:hyperlink>
      <w:r>
        <w:t>)</w:t>
      </w:r>
      <w:r>
        <w:br/>
      </w:r>
      <w:r>
        <w:b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t>обучающихся</w:t>
      </w:r>
      <w:proofErr w:type="gramEnd"/>
      <w:r>
        <w:t xml:space="preserve"> для получения основного общего образования.</w:t>
      </w:r>
      <w:r>
        <w:br/>
        <w:t xml:space="preserve">(Абзац в редакции, введенной в действие с 21 февраля 2015 года </w:t>
      </w:r>
      <w:hyperlink r:id="rId79" w:history="1">
        <w:r>
          <w:rPr>
            <w:rStyle w:val="af3"/>
            <w:rFonts w:eastAsiaTheme="majorEastAsia"/>
          </w:rPr>
          <w:t>приказом Минобрнауки России от 29 декабря 2014 года N 1643</w:t>
        </w:r>
      </w:hyperlink>
      <w:r>
        <w:t xml:space="preserve">. - См. </w:t>
      </w:r>
      <w:hyperlink r:id="rId80" w:history="1">
        <w:r>
          <w:rPr>
            <w:rStyle w:val="af3"/>
            <w:rFonts w:eastAsiaTheme="majorEastAsia"/>
          </w:rPr>
          <w:t>предыдущую редакцию</w:t>
        </w:r>
      </w:hyperlink>
      <w:r>
        <w:t>)</w:t>
      </w:r>
      <w:r>
        <w:br/>
      </w:r>
      <w:r>
        <w:b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r>
        <w:br/>
      </w:r>
      <w:r>
        <w:lastRenderedPageBreak/>
        <w:br/>
        <w:t>ценностные ориентации обучающегося;</w:t>
      </w:r>
      <w:r>
        <w:br/>
      </w:r>
      <w:r>
        <w:br/>
        <w:t>индивидуальные личностные характеристики, в том числе патриотизм, толерантность, гуманизм и др.</w:t>
      </w:r>
      <w:r>
        <w:br/>
      </w:r>
      <w:r>
        <w:b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br/>
      </w:r>
      <w:r>
        <w:br/>
      </w:r>
    </w:p>
    <w:p w:rsidR="00D14DB3" w:rsidRPr="00D14DB3" w:rsidRDefault="00D14DB3" w:rsidP="00D14DB3">
      <w:pPr>
        <w:pStyle w:val="3"/>
        <w:rPr>
          <w:lang w:val="ru-RU"/>
        </w:rPr>
      </w:pPr>
      <w:r>
        <w:t>III</w:t>
      </w:r>
      <w:r w:rsidRPr="00D14DB3">
        <w:rPr>
          <w:lang w:val="ru-RU"/>
        </w:rPr>
        <w:t xml:space="preserve">. Требования к структуре основной образовательной программы начального общего образования </w:t>
      </w:r>
    </w:p>
    <w:p w:rsidR="00D14DB3" w:rsidRDefault="00D14DB3" w:rsidP="00D14DB3">
      <w:pPr>
        <w:pStyle w:val="formattext"/>
      </w:pPr>
      <w:r>
        <w:t xml:space="preserve">14. </w:t>
      </w:r>
      <w:proofErr w:type="gramStart"/>
      <w: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r>
        <w:br/>
        <w:t xml:space="preserve">(Пункт в редакции, введенной в действие с 21 февраля 2015 года </w:t>
      </w:r>
      <w:hyperlink r:id="rId81" w:history="1">
        <w:r>
          <w:rPr>
            <w:rStyle w:val="af3"/>
            <w:rFonts w:eastAsiaTheme="majorEastAsia"/>
          </w:rPr>
          <w:t>приказом Минобрнауки России от 29 декабря 2014 года N 1643</w:t>
        </w:r>
      </w:hyperlink>
      <w:r>
        <w:t xml:space="preserve">. - См. </w:t>
      </w:r>
      <w:hyperlink r:id="rId82" w:history="1">
        <w:r>
          <w:rPr>
            <w:rStyle w:val="af3"/>
            <w:rFonts w:eastAsiaTheme="majorEastAsia"/>
          </w:rPr>
          <w:t>предыдущую редакцию</w:t>
        </w:r>
      </w:hyperlink>
      <w:r>
        <w:t>)</w:t>
      </w:r>
      <w:r>
        <w:br/>
      </w:r>
    </w:p>
    <w:p w:rsidR="00D14DB3" w:rsidRDefault="00D14DB3" w:rsidP="00D14DB3">
      <w:pPr>
        <w:pStyle w:val="formattext"/>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r>
        <w:br/>
      </w:r>
      <w:r>
        <w:b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r>
        <w:br/>
        <w:t xml:space="preserve">(Пункт в редакции, введенной в действие с 21 февраля 2015 года </w:t>
      </w:r>
      <w:hyperlink r:id="rId83" w:history="1">
        <w:r>
          <w:rPr>
            <w:rStyle w:val="af3"/>
            <w:rFonts w:eastAsiaTheme="majorEastAsia"/>
          </w:rPr>
          <w:t>приказом Минобрнауки России от 29 декабря 2014 года N 1643</w:t>
        </w:r>
      </w:hyperlink>
      <w:r>
        <w:t xml:space="preserve">. - См. </w:t>
      </w:r>
      <w:hyperlink r:id="rId84" w:history="1">
        <w:r>
          <w:rPr>
            <w:rStyle w:val="af3"/>
            <w:rFonts w:eastAsiaTheme="majorEastAsia"/>
          </w:rPr>
          <w:t>предыдущую редакцию</w:t>
        </w:r>
      </w:hyperlink>
      <w:r>
        <w:t>)</w:t>
      </w:r>
      <w:r>
        <w:br/>
      </w:r>
    </w:p>
    <w:p w:rsidR="00D14DB3" w:rsidRDefault="00D14DB3" w:rsidP="00D14DB3">
      <w:pPr>
        <w:pStyle w:val="formattext"/>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r>
        <w:br/>
        <w:t xml:space="preserve">(Абзац в редакции, введенной в действие с 21 февраля 2015 года </w:t>
      </w:r>
      <w:hyperlink r:id="rId85" w:history="1">
        <w:r>
          <w:rPr>
            <w:rStyle w:val="af3"/>
            <w:rFonts w:eastAsiaTheme="majorEastAsia"/>
          </w:rPr>
          <w:t>приказом Минобрнауки России от 29 декабря 2014 года N 1643</w:t>
        </w:r>
      </w:hyperlink>
      <w:r>
        <w:t xml:space="preserve">. - См. </w:t>
      </w:r>
      <w:hyperlink r:id="rId86" w:history="1">
        <w:r>
          <w:rPr>
            <w:rStyle w:val="af3"/>
            <w:rFonts w:eastAsiaTheme="majorEastAsia"/>
          </w:rPr>
          <w:t>предыдущую редакцию</w:t>
        </w:r>
      </w:hyperlink>
      <w:r>
        <w:t>)</w:t>
      </w:r>
      <w:r>
        <w:br/>
      </w:r>
      <w:r>
        <w:br/>
        <w:t>Основная образовательная программа начального общего образования должна содержать три раздела: целевой, содержательный и организационный.</w:t>
      </w:r>
      <w:r>
        <w:br/>
      </w:r>
      <w:r>
        <w:b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r>
        <w:br/>
      </w:r>
      <w:r>
        <w:br/>
        <w:t>Целевой раздел включает:</w:t>
      </w:r>
      <w:r>
        <w:br/>
      </w:r>
      <w:r>
        <w:lastRenderedPageBreak/>
        <w:br/>
        <w:t>пояснительную записку;</w:t>
      </w:r>
      <w:r>
        <w:br/>
      </w:r>
      <w:r>
        <w:br/>
        <w:t>планируемые результаты освоения обучающимися основной образовательной программы начального общего образования;</w:t>
      </w:r>
      <w:r>
        <w:br/>
      </w:r>
      <w:r>
        <w:br/>
        <w:t xml:space="preserve">систему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w:t>
      </w:r>
      <w:r>
        <w:br/>
      </w:r>
      <w:r>
        <w:br/>
      </w:r>
      <w:proofErr w:type="gramStart"/>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r>
        <w:br/>
      </w:r>
      <w:r>
        <w:br/>
        <w:t>программу формирования универсальных учебных действий у обучающихся при получении начального общего образования;</w:t>
      </w:r>
      <w:proofErr w:type="gramEnd"/>
      <w:r>
        <w:br/>
        <w:t xml:space="preserve">(Абзац в редакции, введенной в действие с 21 февраля 2015 года </w:t>
      </w:r>
      <w:hyperlink r:id="rId87" w:history="1">
        <w:r>
          <w:rPr>
            <w:rStyle w:val="af3"/>
            <w:rFonts w:eastAsiaTheme="majorEastAsia"/>
          </w:rPr>
          <w:t>приказом Минобрнауки России от 29 декабря 2014 года N 1643</w:t>
        </w:r>
      </w:hyperlink>
      <w:r>
        <w:t xml:space="preserve">. - См. </w:t>
      </w:r>
      <w:hyperlink r:id="rId88" w:history="1">
        <w:r>
          <w:rPr>
            <w:rStyle w:val="af3"/>
            <w:rFonts w:eastAsiaTheme="majorEastAsia"/>
          </w:rPr>
          <w:t>предыдущую редакцию</w:t>
        </w:r>
      </w:hyperlink>
      <w:r>
        <w:t>)</w:t>
      </w:r>
      <w:r>
        <w:br/>
      </w:r>
      <w:r>
        <w:br/>
        <w:t>программы отдельных учебных предметов, курсов и курсов внеурочной деятельности;</w:t>
      </w:r>
      <w:r>
        <w:br/>
      </w:r>
      <w:r>
        <w:br/>
        <w:t>программу духовно-нравственного развития, воспитания обучающихся при получении начального общего образования;</w:t>
      </w:r>
      <w:r>
        <w:br/>
        <w:t xml:space="preserve">(Абзац в редакции, введенной в действие с 21 февраля 2015 года </w:t>
      </w:r>
      <w:hyperlink r:id="rId89" w:history="1">
        <w:r>
          <w:rPr>
            <w:rStyle w:val="af3"/>
            <w:rFonts w:eastAsiaTheme="majorEastAsia"/>
          </w:rPr>
          <w:t>приказом Минобрнауки России от 29 декабря 2014 года N 1643</w:t>
        </w:r>
      </w:hyperlink>
      <w:r>
        <w:t xml:space="preserve">. - См. </w:t>
      </w:r>
      <w:hyperlink r:id="rId90" w:history="1">
        <w:r>
          <w:rPr>
            <w:rStyle w:val="af3"/>
            <w:rFonts w:eastAsiaTheme="majorEastAsia"/>
          </w:rPr>
          <w:t>предыдущую редакцию</w:t>
        </w:r>
      </w:hyperlink>
      <w:r>
        <w:t>)</w:t>
      </w:r>
      <w:r>
        <w:br/>
      </w:r>
      <w:r>
        <w:br/>
        <w:t>программу формирования экологической культуры, здорового и безопасного образа жизни;</w:t>
      </w:r>
      <w:r>
        <w:br/>
      </w:r>
      <w:r>
        <w:br/>
        <w:t>программу коррекционной работы.</w:t>
      </w:r>
      <w:r>
        <w:br/>
      </w:r>
      <w:r>
        <w:b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r>
        <w:br/>
        <w:t xml:space="preserve">(Абзац в редакции, введенной в действие с 21 февраля 2015 года </w:t>
      </w:r>
      <w:hyperlink r:id="rId91" w:history="1">
        <w:r>
          <w:rPr>
            <w:rStyle w:val="af3"/>
            <w:rFonts w:eastAsiaTheme="majorEastAsia"/>
          </w:rPr>
          <w:t>приказом Минобрнауки России от 29 декабря 2014 года N 1643</w:t>
        </w:r>
      </w:hyperlink>
      <w:r>
        <w:t xml:space="preserve">. - См. </w:t>
      </w:r>
      <w:hyperlink r:id="rId92" w:history="1">
        <w:r>
          <w:rPr>
            <w:rStyle w:val="af3"/>
            <w:rFonts w:eastAsiaTheme="majorEastAsia"/>
          </w:rPr>
          <w:t>предыдущую редакцию</w:t>
        </w:r>
      </w:hyperlink>
      <w:r>
        <w:t>)</w:t>
      </w:r>
      <w:r>
        <w:br/>
      </w:r>
      <w:r>
        <w:br/>
        <w:t>Организационный раздел включает:</w:t>
      </w:r>
      <w:r>
        <w:br/>
      </w:r>
      <w:r>
        <w:br/>
        <w:t>учебный план начального общего образования;</w:t>
      </w:r>
      <w:r>
        <w:br/>
      </w:r>
      <w:r>
        <w:br/>
        <w:t>план внеурочной деятельности, календарный учебный график;</w:t>
      </w:r>
      <w:r>
        <w:br/>
        <w:t xml:space="preserve">(Абзац в редакции, введенной в действие с 21 февраля 2015 года </w:t>
      </w:r>
      <w:hyperlink r:id="rId93" w:history="1">
        <w:r>
          <w:rPr>
            <w:rStyle w:val="af3"/>
            <w:rFonts w:eastAsiaTheme="majorEastAsia"/>
          </w:rPr>
          <w:t>приказом Минобрнауки России от 29 декабря 2014 года N 1643</w:t>
        </w:r>
      </w:hyperlink>
      <w:r>
        <w:t xml:space="preserve">. - См. </w:t>
      </w:r>
      <w:hyperlink r:id="rId94" w:history="1">
        <w:r>
          <w:rPr>
            <w:rStyle w:val="af3"/>
            <w:rFonts w:eastAsiaTheme="majorEastAsia"/>
          </w:rPr>
          <w:t>предыдущую редакцию</w:t>
        </w:r>
      </w:hyperlink>
      <w:r>
        <w:t>)</w:t>
      </w:r>
      <w:r>
        <w:br/>
      </w:r>
      <w:r>
        <w:br/>
        <w:t>систему условий реализации основной образовательной программы в соответствии с требованиями Стандарта.</w:t>
      </w:r>
      <w:r>
        <w:br/>
      </w:r>
      <w:r>
        <w:b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r>
        <w:br/>
      </w:r>
      <w:r>
        <w:br/>
      </w:r>
      <w:proofErr w:type="gramStart"/>
      <w: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w:t>
      </w:r>
      <w:r>
        <w:lastRenderedPageBreak/>
        <w:t>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r>
        <w:br/>
        <w:t xml:space="preserve">(Абзац в редакции, введенной в действие с 21 февраля 2015 года </w:t>
      </w:r>
      <w:hyperlink r:id="rId95" w:history="1">
        <w:r>
          <w:rPr>
            <w:rStyle w:val="af3"/>
            <w:rFonts w:eastAsiaTheme="majorEastAsia"/>
          </w:rPr>
          <w:t>приказом Минобрнауки России от 29 декабря 2014 года N 1643</w:t>
        </w:r>
      </w:hyperlink>
      <w:r>
        <w:t xml:space="preserve">. - См. </w:t>
      </w:r>
      <w:hyperlink r:id="rId96" w:history="1">
        <w:r>
          <w:rPr>
            <w:rStyle w:val="af3"/>
            <w:rFonts w:eastAsiaTheme="majorEastAsia"/>
          </w:rPr>
          <w:t>предыдущую редакцию</w:t>
        </w:r>
      </w:hyperlink>
      <w:r>
        <w:t>)</w:t>
      </w:r>
      <w:r>
        <w:br/>
        <w:t xml:space="preserve">(Пункт в редакции, введенной в действие </w:t>
      </w:r>
      <w:hyperlink r:id="rId97" w:history="1">
        <w:r>
          <w:rPr>
            <w:rStyle w:val="af3"/>
            <w:rFonts w:eastAsiaTheme="majorEastAsia"/>
          </w:rPr>
          <w:t>приказом Минобрнауки России от 22 сентября 2011 года N 2357</w:t>
        </w:r>
      </w:hyperlink>
      <w:r>
        <w:t xml:space="preserve">. - См. </w:t>
      </w:r>
      <w:hyperlink r:id="rId98" w:history="1">
        <w:r>
          <w:rPr>
            <w:rStyle w:val="af3"/>
            <w:rFonts w:eastAsiaTheme="majorEastAsia"/>
          </w:rPr>
          <w:t>предыдущую редакцию</w:t>
        </w:r>
      </w:hyperlink>
      <w:r>
        <w:t>)</w:t>
      </w:r>
    </w:p>
    <w:p w:rsidR="00D14DB3" w:rsidRDefault="00D14DB3" w:rsidP="00D14DB3">
      <w:pPr>
        <w:pStyle w:val="formattext"/>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r>
        <w:br/>
        <w:t xml:space="preserve">(Абзац в редакции, введенной в действие с 21 февраля 2015 года </w:t>
      </w:r>
      <w:hyperlink r:id="rId99" w:history="1">
        <w:r>
          <w:rPr>
            <w:rStyle w:val="af3"/>
            <w:rFonts w:eastAsiaTheme="majorEastAsia"/>
          </w:rPr>
          <w:t>приказом Минобрнауки России от 29 декабря 2014 года N 1643</w:t>
        </w:r>
      </w:hyperlink>
      <w:r>
        <w:t xml:space="preserve">. - См. </w:t>
      </w:r>
      <w:hyperlink r:id="rId100" w:history="1">
        <w:r>
          <w:rPr>
            <w:rStyle w:val="af3"/>
            <w:rFonts w:eastAsiaTheme="majorEastAsia"/>
          </w:rPr>
          <w:t>предыдущую редакцию</w:t>
        </w:r>
      </w:hyperlink>
      <w:r>
        <w:t>)</w:t>
      </w:r>
      <w:r>
        <w:br/>
      </w:r>
      <w:r>
        <w:br/>
        <w:t xml:space="preserve">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w:t>
      </w:r>
      <w:r>
        <w:br/>
        <w:t xml:space="preserve">(Абзац дополнительно включен с 27 февраля 2011 года </w:t>
      </w:r>
      <w:hyperlink r:id="rId101" w:history="1">
        <w:r>
          <w:rPr>
            <w:rStyle w:val="af3"/>
            <w:rFonts w:eastAsiaTheme="majorEastAsia"/>
          </w:rPr>
          <w:t>приказом Минобрнауки России от 26 ноября 2010 года N 1241</w:t>
        </w:r>
      </w:hyperlink>
      <w:r>
        <w:t xml:space="preserve">; в редакции, введенной в действие с 21 февраля 2015 года </w:t>
      </w:r>
      <w:hyperlink r:id="rId102" w:history="1">
        <w:r>
          <w:rPr>
            <w:rStyle w:val="af3"/>
            <w:rFonts w:eastAsiaTheme="majorEastAsia"/>
          </w:rPr>
          <w:t>приказом Минобрнауки России от 29 декабря 2014 года N 1643</w:t>
        </w:r>
      </w:hyperlink>
      <w:r>
        <w:t xml:space="preserve">. - См. </w:t>
      </w:r>
      <w:hyperlink r:id="rId103" w:history="1">
        <w:r>
          <w:rPr>
            <w:rStyle w:val="af3"/>
            <w:rFonts w:eastAsiaTheme="majorEastAsia"/>
          </w:rPr>
          <w:t>предыдущую редакцию</w:t>
        </w:r>
      </w:hyperlink>
      <w:r>
        <w:t>)</w:t>
      </w:r>
      <w:r>
        <w:br/>
      </w:r>
      <w:r>
        <w:br/>
        <w:t xml:space="preserve">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 </w:t>
      </w:r>
      <w:r>
        <w:br/>
        <w:t xml:space="preserve">(Абзац дополнительно включен с 27 февраля 2011 года </w:t>
      </w:r>
      <w:hyperlink r:id="rId104" w:history="1">
        <w:r>
          <w:rPr>
            <w:rStyle w:val="af3"/>
            <w:rFonts w:eastAsiaTheme="majorEastAsia"/>
          </w:rPr>
          <w:t>приказом Минобрнауки России от 26 ноября 2010 года N 1241</w:t>
        </w:r>
      </w:hyperlink>
      <w:r>
        <w:t xml:space="preserve">; </w:t>
      </w:r>
      <w:proofErr w:type="gramStart"/>
      <w:r>
        <w:t xml:space="preserve">в редакции, введенной в действие с 21 февраля 2015 года </w:t>
      </w:r>
      <w:hyperlink r:id="rId105" w:history="1">
        <w:r>
          <w:rPr>
            <w:rStyle w:val="af3"/>
            <w:rFonts w:eastAsiaTheme="majorEastAsia"/>
          </w:rPr>
          <w:t>приказом Минобрнауки России от 29 декабря 2014 года N 1643</w:t>
        </w:r>
      </w:hyperlink>
      <w:r>
        <w:t xml:space="preserve">. - См. </w:t>
      </w:r>
      <w:hyperlink r:id="rId106" w:history="1">
        <w:r>
          <w:rPr>
            <w:rStyle w:val="af3"/>
            <w:rFonts w:eastAsiaTheme="majorEastAsia"/>
          </w:rPr>
          <w:t>предыдущую редакцию</w:t>
        </w:r>
      </w:hyperlink>
      <w:r>
        <w:t>)</w:t>
      </w:r>
      <w:r>
        <w:br/>
      </w:r>
      <w:r>
        <w:br/>
        <w:t xml:space="preserve">В целях обеспечения индивидуальных потребностей обучающихся в образовательной программе начального общего образования предусматриваются (абзац дополнительно включен с 27 февраля 2011 года </w:t>
      </w:r>
      <w:hyperlink r:id="rId107" w:history="1">
        <w:r>
          <w:rPr>
            <w:rStyle w:val="af3"/>
            <w:rFonts w:eastAsiaTheme="majorEastAsia"/>
          </w:rPr>
          <w:t>приказом Минобрнауки России от 26 ноября 2010 года N 1241</w:t>
        </w:r>
      </w:hyperlink>
      <w:r>
        <w:t>):</w:t>
      </w:r>
      <w:r>
        <w:br/>
      </w:r>
      <w:r>
        <w:br/>
        <w:t>учебные курсы, обеспечивающие различные интересы обучающихся</w:t>
      </w:r>
      <w:proofErr w:type="gramEnd"/>
      <w:r>
        <w:t xml:space="preserve">, в том числе </w:t>
      </w:r>
      <w:proofErr w:type="gramStart"/>
      <w:r>
        <w:t>этнокультурные</w:t>
      </w:r>
      <w:proofErr w:type="gramEnd"/>
      <w:r>
        <w:t xml:space="preserve"> (абзац дополнительно включен с 27 февраля 2011 года </w:t>
      </w:r>
      <w:hyperlink r:id="rId108" w:history="1">
        <w:r>
          <w:rPr>
            <w:rStyle w:val="af3"/>
            <w:rFonts w:eastAsiaTheme="majorEastAsia"/>
          </w:rPr>
          <w:t>приказом Минобрнауки России от 26 ноября 2010 года N 1241</w:t>
        </w:r>
      </w:hyperlink>
      <w:r>
        <w:t>);</w:t>
      </w:r>
      <w:r>
        <w:br/>
      </w:r>
      <w:r>
        <w:br/>
        <w:t xml:space="preserve">внеурочная деятельность (абзац дополнительно включен с 27 февраля 2011 года </w:t>
      </w:r>
      <w:hyperlink r:id="rId109" w:history="1">
        <w:r>
          <w:rPr>
            <w:rStyle w:val="af3"/>
            <w:rFonts w:eastAsiaTheme="majorEastAsia"/>
          </w:rPr>
          <w:t>приказом Минобрнауки России от 26 ноября 2010 года N 1241</w:t>
        </w:r>
      </w:hyperlink>
      <w:r>
        <w:t>).</w:t>
      </w:r>
      <w:r>
        <w:br/>
      </w:r>
    </w:p>
    <w:p w:rsidR="00D14DB3" w:rsidRDefault="00D14DB3" w:rsidP="00D14DB3">
      <w:pPr>
        <w:pStyle w:val="formattext"/>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r>
        <w:br/>
        <w:t xml:space="preserve">(Пункт в редакции, введенной в действие с 21 февраля 2015 года </w:t>
      </w:r>
      <w:hyperlink r:id="rId110" w:history="1">
        <w:r>
          <w:rPr>
            <w:rStyle w:val="af3"/>
            <w:rFonts w:eastAsiaTheme="majorEastAsia"/>
          </w:rPr>
          <w:t xml:space="preserve">приказом Минобрнауки </w:t>
        </w:r>
        <w:r>
          <w:rPr>
            <w:rStyle w:val="af3"/>
            <w:rFonts w:eastAsiaTheme="majorEastAsia"/>
          </w:rPr>
          <w:lastRenderedPageBreak/>
          <w:t>России от 29 декабря 2014 года N 1643</w:t>
        </w:r>
      </w:hyperlink>
      <w:r>
        <w:t xml:space="preserve">. - См. </w:t>
      </w:r>
      <w:hyperlink r:id="rId111" w:history="1">
        <w:r>
          <w:rPr>
            <w:rStyle w:val="af3"/>
            <w:rFonts w:eastAsiaTheme="majorEastAsia"/>
          </w:rPr>
          <w:t>предыдущую редакцию</w:t>
        </w:r>
      </w:hyperlink>
      <w:r>
        <w:t>)</w:t>
      </w:r>
      <w:r>
        <w:br/>
      </w:r>
    </w:p>
    <w:p w:rsidR="00D14DB3" w:rsidRDefault="00D14DB3" w:rsidP="00D14DB3">
      <w:pPr>
        <w:pStyle w:val="formattext"/>
      </w:pPr>
      <w:r>
        <w:t>19. Требования к разделам основной образовательной программы начального общего образования:</w:t>
      </w:r>
      <w:r>
        <w:br/>
      </w:r>
    </w:p>
    <w:p w:rsidR="00D14DB3" w:rsidRDefault="00D14DB3" w:rsidP="00D14DB3">
      <w:pPr>
        <w:pStyle w:val="formattext"/>
      </w:pPr>
      <w:r>
        <w:t>19.1. Пояснительная записка должна раскрывать:</w:t>
      </w:r>
      <w:r>
        <w:br/>
      </w:r>
    </w:p>
    <w:p w:rsidR="00D14DB3" w:rsidRDefault="00D14DB3" w:rsidP="00D14DB3">
      <w:pPr>
        <w:pStyle w:val="formattext"/>
      </w:pPr>
      <w: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начального общего образования;</w:t>
      </w:r>
      <w:r>
        <w:br/>
      </w:r>
    </w:p>
    <w:p w:rsidR="00D14DB3" w:rsidRDefault="00D14DB3" w:rsidP="00D14DB3">
      <w:pPr>
        <w:pStyle w:val="formattext"/>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r>
        <w:br/>
        <w:t xml:space="preserve">(Подпункт в редакции, введенной в действие с 21 февраля 2015 года </w:t>
      </w:r>
      <w:hyperlink r:id="rId112" w:history="1">
        <w:r>
          <w:rPr>
            <w:rStyle w:val="af3"/>
            <w:rFonts w:eastAsiaTheme="majorEastAsia"/>
          </w:rPr>
          <w:t>приказом Минобрнауки России от 29 декабря 2014 года N 1643</w:t>
        </w:r>
      </w:hyperlink>
      <w:r>
        <w:t xml:space="preserve">. - См. </w:t>
      </w:r>
      <w:hyperlink r:id="rId113" w:history="1">
        <w:r>
          <w:rPr>
            <w:rStyle w:val="af3"/>
            <w:rFonts w:eastAsiaTheme="majorEastAsia"/>
          </w:rPr>
          <w:t>предыдущую редакцию</w:t>
        </w:r>
      </w:hyperlink>
      <w:r>
        <w:t>)</w:t>
      </w:r>
      <w:r>
        <w:br/>
      </w:r>
    </w:p>
    <w:p w:rsidR="00D14DB3" w:rsidRDefault="00D14DB3" w:rsidP="00D14DB3">
      <w:pPr>
        <w:pStyle w:val="formattext"/>
      </w:pPr>
      <w:r>
        <w:t>3) общую характеристику основной образовательной программы начального общего образования;</w:t>
      </w:r>
      <w:r>
        <w:br/>
      </w:r>
    </w:p>
    <w:p w:rsidR="00D14DB3" w:rsidRDefault="00D14DB3" w:rsidP="00D14DB3">
      <w:pPr>
        <w:pStyle w:val="formattext"/>
      </w:pPr>
      <w:r>
        <w:t>4) общие подходы к организации внеурочной деятельности.</w:t>
      </w:r>
      <w:r>
        <w:br/>
        <w:t xml:space="preserve">(Подпункт дополнительно включен </w:t>
      </w:r>
      <w:hyperlink r:id="rId114" w:history="1">
        <w:r>
          <w:rPr>
            <w:rStyle w:val="af3"/>
            <w:rFonts w:eastAsiaTheme="majorEastAsia"/>
          </w:rPr>
          <w:t>приказом Минобрнауки России от 22 сентября 2011 года N 2357</w:t>
        </w:r>
      </w:hyperlink>
      <w:r>
        <w:t>)</w:t>
      </w:r>
      <w:r>
        <w:br/>
      </w:r>
    </w:p>
    <w:p w:rsidR="00D14DB3" w:rsidRDefault="00D14DB3" w:rsidP="00D14DB3">
      <w:pPr>
        <w:pStyle w:val="formattext"/>
      </w:pPr>
      <w:r>
        <w:t>19.2. Планируемые результаты освоения основной образовательной программы начального общего образования должны:</w:t>
      </w:r>
      <w:r>
        <w:br/>
      </w:r>
    </w:p>
    <w:p w:rsidR="00D14DB3" w:rsidRDefault="00D14DB3" w:rsidP="00D14DB3">
      <w:pPr>
        <w:pStyle w:val="formattext"/>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r>
        <w:br/>
        <w:t xml:space="preserve">(Подпункт в редакции, введенной в действие с 21 февраля 2015 года </w:t>
      </w:r>
      <w:hyperlink r:id="rId115" w:history="1">
        <w:r>
          <w:rPr>
            <w:rStyle w:val="af3"/>
            <w:rFonts w:eastAsiaTheme="majorEastAsia"/>
          </w:rPr>
          <w:t>приказом Минобрнауки России от 29 декабря 2014 года N 1643</w:t>
        </w:r>
      </w:hyperlink>
      <w:r>
        <w:t xml:space="preserve">. - См. </w:t>
      </w:r>
      <w:hyperlink r:id="rId116" w:history="1">
        <w:r>
          <w:rPr>
            <w:rStyle w:val="af3"/>
            <w:rFonts w:eastAsiaTheme="majorEastAsia"/>
          </w:rPr>
          <w:t>предыдущую редакцию</w:t>
        </w:r>
      </w:hyperlink>
      <w:r>
        <w:t>)</w:t>
      </w:r>
      <w:r>
        <w:br/>
      </w:r>
    </w:p>
    <w:p w:rsidR="00D14DB3" w:rsidRDefault="00D14DB3" w:rsidP="00D14DB3">
      <w:pPr>
        <w:pStyle w:val="formattext"/>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r>
        <w:br/>
        <w:t xml:space="preserve">(Подпункт в редакции, введенной в действие с 21 февраля 2015 года </w:t>
      </w:r>
      <w:hyperlink r:id="rId117" w:history="1">
        <w:r>
          <w:rPr>
            <w:rStyle w:val="af3"/>
            <w:rFonts w:eastAsiaTheme="majorEastAsia"/>
          </w:rPr>
          <w:t>приказом Минобрнауки России от 29 декабря 2014 года N 1643</w:t>
        </w:r>
      </w:hyperlink>
      <w:r>
        <w:t xml:space="preserve">. - См. </w:t>
      </w:r>
      <w:hyperlink r:id="rId118" w:history="1">
        <w:r>
          <w:rPr>
            <w:rStyle w:val="af3"/>
            <w:rFonts w:eastAsiaTheme="majorEastAsia"/>
          </w:rPr>
          <w:t>предыдущую редакцию</w:t>
        </w:r>
      </w:hyperlink>
      <w:r>
        <w:t>)</w:t>
      </w:r>
      <w:r>
        <w:br/>
      </w:r>
    </w:p>
    <w:p w:rsidR="00D14DB3" w:rsidRDefault="00D14DB3" w:rsidP="00D14DB3">
      <w:pPr>
        <w:pStyle w:val="formattext"/>
      </w:pPr>
      <w: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w:t>
      </w:r>
      <w:r>
        <w:lastRenderedPageBreak/>
        <w:t>общего образования в соответствии с требованиями Стандарта.</w:t>
      </w:r>
      <w:r>
        <w:br/>
      </w:r>
      <w:r>
        <w:b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r>
        <w:br/>
      </w:r>
      <w:proofErr w:type="gramStart"/>
      <w:r>
        <w:t xml:space="preserve">(Абзац в редакции, введенной в действие с 21 февраля 2015 года </w:t>
      </w:r>
      <w:hyperlink r:id="rId119" w:history="1">
        <w:r>
          <w:rPr>
            <w:rStyle w:val="af3"/>
            <w:rFonts w:eastAsiaTheme="majorEastAsia"/>
          </w:rPr>
          <w:t>приказом Минобрнауки России от 29 декабря 2014 года N 1643</w:t>
        </w:r>
      </w:hyperlink>
      <w:r>
        <w:t xml:space="preserve">. - См. </w:t>
      </w:r>
      <w:hyperlink r:id="rId120" w:history="1">
        <w:r>
          <w:rPr>
            <w:rStyle w:val="af3"/>
            <w:rFonts w:eastAsiaTheme="majorEastAsia"/>
          </w:rPr>
          <w:t>предыдущую редакцию</w:t>
        </w:r>
      </w:hyperlink>
      <w:r>
        <w:t>)</w:t>
      </w:r>
      <w:r>
        <w:br/>
      </w:r>
      <w:r>
        <w:b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w:t>
      </w:r>
      <w:proofErr w:type="gramEnd"/>
      <w:r>
        <w:t xml:space="preserve">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r>
        <w:br/>
        <w:t xml:space="preserve">(Абзац в редакции, введенной в действие с 21 февраля 2015 года </w:t>
      </w:r>
      <w:hyperlink r:id="rId121" w:history="1">
        <w:r>
          <w:rPr>
            <w:rStyle w:val="af3"/>
            <w:rFonts w:eastAsiaTheme="majorEastAsia"/>
          </w:rPr>
          <w:t>приказом Минобрнауки России от 29 декабря 2014 года N 1643</w:t>
        </w:r>
      </w:hyperlink>
      <w:r>
        <w:t xml:space="preserve">. - См. </w:t>
      </w:r>
      <w:hyperlink r:id="rId122" w:history="1">
        <w:r>
          <w:rPr>
            <w:rStyle w:val="af3"/>
            <w:rFonts w:eastAsiaTheme="majorEastAsia"/>
          </w:rPr>
          <w:t>предыдущую редакцию</w:t>
        </w:r>
      </w:hyperlink>
      <w:r>
        <w:t>)</w:t>
      </w:r>
      <w:r>
        <w:br/>
      </w:r>
    </w:p>
    <w:p w:rsidR="00D14DB3" w:rsidRDefault="00D14DB3" w:rsidP="00D14DB3">
      <w:pPr>
        <w:pStyle w:val="formattext"/>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r>
        <w:br/>
        <w:t xml:space="preserve">(Абзац в редакции, введенной в действие с 21 февраля 2015 года </w:t>
      </w:r>
      <w:hyperlink r:id="rId123" w:history="1">
        <w:r>
          <w:rPr>
            <w:rStyle w:val="af3"/>
            <w:rFonts w:eastAsiaTheme="majorEastAsia"/>
          </w:rPr>
          <w:t>приказом Минобрнауки России от 29 декабря 2014 года N 1643</w:t>
        </w:r>
      </w:hyperlink>
      <w:r>
        <w:t xml:space="preserve">. - См. </w:t>
      </w:r>
      <w:hyperlink r:id="rId124" w:history="1">
        <w:r>
          <w:rPr>
            <w:rStyle w:val="af3"/>
            <w:rFonts w:eastAsiaTheme="majorEastAsia"/>
          </w:rPr>
          <w:t>предыдущую редакцию</w:t>
        </w:r>
      </w:hyperlink>
      <w:r>
        <w:t>)</w:t>
      </w:r>
      <w:r>
        <w:br/>
      </w:r>
      <w:r>
        <w:br/>
        <w:t>Основная образовательная программа начального общего образования может включать как один, так и несколько учебных планов.</w:t>
      </w:r>
      <w:r>
        <w:br/>
      </w:r>
      <w:r>
        <w:b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r>
        <w:br/>
        <w:t xml:space="preserve">(Абзац в редакции, введенной в действие с 21 февраля 2015 года </w:t>
      </w:r>
      <w:hyperlink r:id="rId125" w:history="1">
        <w:r>
          <w:rPr>
            <w:rStyle w:val="af3"/>
            <w:rFonts w:eastAsiaTheme="majorEastAsia"/>
          </w:rPr>
          <w:t>приказом Минобрнауки России от 29 декабря 2014 года N 1643</w:t>
        </w:r>
      </w:hyperlink>
      <w:r>
        <w:t xml:space="preserve">. - См. </w:t>
      </w:r>
      <w:hyperlink r:id="rId126" w:history="1">
        <w:r>
          <w:rPr>
            <w:rStyle w:val="af3"/>
            <w:rFonts w:eastAsiaTheme="majorEastAsia"/>
          </w:rPr>
          <w:t>предыдущую редакцию</w:t>
        </w:r>
      </w:hyperlink>
      <w:r>
        <w:t>)</w:t>
      </w:r>
      <w:r>
        <w:br/>
      </w:r>
      <w:r>
        <w:b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w:t>
      </w:r>
      <w:proofErr w:type="gramStart"/>
      <w:r>
        <w:t>на</w:t>
      </w:r>
      <w:proofErr w:type="gramEnd"/>
      <w:r>
        <w:t xml:space="preserve"> </w:t>
      </w:r>
      <w:proofErr w:type="gramStart"/>
      <w:r>
        <w:t>их</w:t>
      </w:r>
      <w:proofErr w:type="gramEnd"/>
      <w:r>
        <w:t xml:space="preserve"> изучение, по классам (годам) обучения.</w:t>
      </w:r>
      <w:r>
        <w:br/>
      </w:r>
      <w:proofErr w:type="gramStart"/>
      <w:r>
        <w:t xml:space="preserve">(Абзац в редакции, введенной в действие с 21 февраля 2015 года </w:t>
      </w:r>
      <w:hyperlink r:id="rId127" w:history="1">
        <w:r>
          <w:rPr>
            <w:rStyle w:val="af3"/>
            <w:rFonts w:eastAsiaTheme="majorEastAsia"/>
          </w:rPr>
          <w:t>приказом Минобрнауки России от 29 декабря 2014 года N 1643</w:t>
        </w:r>
      </w:hyperlink>
      <w:r>
        <w:t xml:space="preserve">. - См. </w:t>
      </w:r>
      <w:hyperlink r:id="rId128" w:history="1">
        <w:r>
          <w:rPr>
            <w:rStyle w:val="af3"/>
            <w:rFonts w:eastAsiaTheme="majorEastAsia"/>
          </w:rPr>
          <w:t>предыдущую редакцию</w:t>
        </w:r>
      </w:hyperlink>
      <w:r>
        <w:t>)</w:t>
      </w:r>
      <w:r>
        <w:br/>
        <w:t>________________</w:t>
      </w:r>
      <w:r>
        <w:br/>
        <w:t xml:space="preserve">Сноска исключена с 21 февраля 2015 года - </w:t>
      </w:r>
      <w:hyperlink r:id="rId129" w:history="1">
        <w:r>
          <w:rPr>
            <w:rStyle w:val="af3"/>
            <w:rFonts w:eastAsiaTheme="majorEastAsia"/>
          </w:rPr>
          <w:t>приказ Минобрнауки России от 29 декабря 2014 года N 1643</w:t>
        </w:r>
      </w:hyperlink>
      <w:r>
        <w:t xml:space="preserve">. - См. </w:t>
      </w:r>
      <w:hyperlink r:id="rId130" w:history="1">
        <w:r>
          <w:rPr>
            <w:rStyle w:val="af3"/>
            <w:rFonts w:eastAsiaTheme="majorEastAsia"/>
          </w:rPr>
          <w:t>предыдущую редакцию</w:t>
        </w:r>
      </w:hyperlink>
      <w:r>
        <w:t>.</w:t>
      </w:r>
      <w:r>
        <w:br/>
      </w:r>
      <w:r>
        <w:br/>
      </w:r>
      <w:r>
        <w:br/>
        <w:t xml:space="preserve">Обязательные предметные области и основные задачи реализации содержания </w:t>
      </w:r>
      <w:r>
        <w:lastRenderedPageBreak/>
        <w:t>предметных областей приведены в таблице:</w:t>
      </w:r>
      <w:r>
        <w:br/>
      </w:r>
      <w:proofErr w:type="gramEnd"/>
    </w:p>
    <w:tbl>
      <w:tblPr>
        <w:tblW w:w="0" w:type="auto"/>
        <w:tblCellSpacing w:w="15" w:type="dxa"/>
        <w:tblCellMar>
          <w:top w:w="15" w:type="dxa"/>
          <w:left w:w="15" w:type="dxa"/>
          <w:bottom w:w="15" w:type="dxa"/>
          <w:right w:w="15" w:type="dxa"/>
        </w:tblCellMar>
        <w:tblLook w:val="04A0"/>
      </w:tblPr>
      <w:tblGrid>
        <w:gridCol w:w="875"/>
        <w:gridCol w:w="2552"/>
        <w:gridCol w:w="6018"/>
      </w:tblGrid>
      <w:tr w:rsidR="00D14DB3" w:rsidRPr="00D14DB3" w:rsidTr="00D14DB3">
        <w:trPr>
          <w:trHeight w:val="12"/>
          <w:tblCellSpacing w:w="15" w:type="dxa"/>
        </w:trPr>
        <w:tc>
          <w:tcPr>
            <w:tcW w:w="924" w:type="dxa"/>
            <w:vAlign w:val="center"/>
            <w:hideMark/>
          </w:tcPr>
          <w:p w:rsidR="00D14DB3" w:rsidRPr="00D14DB3" w:rsidRDefault="00D14DB3">
            <w:pPr>
              <w:rPr>
                <w:sz w:val="2"/>
                <w:lang w:val="ru-RU"/>
              </w:rPr>
            </w:pPr>
          </w:p>
        </w:tc>
        <w:tc>
          <w:tcPr>
            <w:tcW w:w="2772" w:type="dxa"/>
            <w:vAlign w:val="center"/>
            <w:hideMark/>
          </w:tcPr>
          <w:p w:rsidR="00D14DB3" w:rsidRPr="00D14DB3" w:rsidRDefault="00D14DB3">
            <w:pPr>
              <w:rPr>
                <w:sz w:val="2"/>
                <w:lang w:val="ru-RU"/>
              </w:rPr>
            </w:pPr>
          </w:p>
        </w:tc>
        <w:tc>
          <w:tcPr>
            <w:tcW w:w="7577" w:type="dxa"/>
            <w:vAlign w:val="center"/>
            <w:hideMark/>
          </w:tcPr>
          <w:p w:rsidR="00D14DB3" w:rsidRPr="00D14DB3" w:rsidRDefault="00D14DB3">
            <w:pPr>
              <w:rPr>
                <w:sz w:val="2"/>
                <w:lang w:val="ru-RU"/>
              </w:rPr>
            </w:pPr>
          </w:p>
        </w:tc>
      </w:tr>
      <w:tr w:rsidR="00D14DB3" w:rsidTr="00D14DB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jc w:val="center"/>
            </w:pPr>
            <w:r>
              <w:t>N</w:t>
            </w:r>
            <w:r>
              <w:br/>
            </w:r>
            <w:proofErr w:type="gramStart"/>
            <w:r>
              <w:t>п</w:t>
            </w:r>
            <w:proofErr w:type="gramEnd"/>
            <w:r>
              <w:t xml:space="preserve">/п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jc w:val="center"/>
            </w:pPr>
            <w:r>
              <w:t xml:space="preserve">Предметные области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jc w:val="center"/>
            </w:pPr>
            <w:r>
              <w:t xml:space="preserve">Основные задачи реализации содержания </w:t>
            </w:r>
          </w:p>
        </w:tc>
      </w:tr>
      <w:tr w:rsidR="00D14DB3" w:rsidRPr="00D14DB3" w:rsidTr="00D14DB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jc w:val="center"/>
            </w:pPr>
            <w: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r>
              <w:t xml:space="preserve">Русский язык и литературное чтение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14DB3" w:rsidRPr="00D14DB3" w:rsidTr="00D14DB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jc w:val="center"/>
            </w:pPr>
            <w: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r>
              <w:t xml:space="preserve">Родной язык и литературное чтение на родном языке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D14DB3" w:rsidRPr="00D14DB3" w:rsidTr="00D14DB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jc w:val="center"/>
            </w:pPr>
            <w: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r>
              <w:t xml:space="preserve">Иностранный язык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proofErr w:type="gramStart"/>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D14DB3" w:rsidRPr="00D14DB3" w:rsidTr="00D14DB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jc w:val="center"/>
            </w:pPr>
            <w:r>
              <w:t xml:space="preserve">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r>
              <w:t xml:space="preserve">Математика и информатика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D14DB3" w:rsidRPr="00D14DB3" w:rsidTr="00D14DB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jc w:val="center"/>
            </w:pPr>
            <w:r>
              <w:t xml:space="preserve">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r>
              <w:t>Обществознание и естествознание (Окружающий мир)</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14DB3" w:rsidRPr="00D14DB3" w:rsidTr="00D14DB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jc w:val="center"/>
            </w:pPr>
            <w:r>
              <w:t xml:space="preserve">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r>
              <w:t xml:space="preserve">Основы религиозных культур и светской этики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w:t>
            </w:r>
            <w:r>
              <w:lastRenderedPageBreak/>
              <w:t xml:space="preserve">религиях, их роли в культуре, истории и современности России </w:t>
            </w:r>
          </w:p>
        </w:tc>
      </w:tr>
      <w:tr w:rsidR="00D14DB3" w:rsidRPr="00D14DB3" w:rsidTr="00D14DB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jc w:val="center"/>
            </w:pPr>
            <w:r>
              <w:lastRenderedPageBreak/>
              <w:t xml:space="preserve">7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r>
              <w:t xml:space="preserve">Искусство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D14DB3" w:rsidRPr="00D14DB3" w:rsidTr="00D14DB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jc w:val="center"/>
            </w:pPr>
            <w:r>
              <w:t xml:space="preserve">8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r>
              <w:t xml:space="preserve">Технология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r>
      <w:tr w:rsidR="00D14DB3" w:rsidRPr="00D14DB3" w:rsidTr="00D14DB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jc w:val="center"/>
            </w:pPr>
            <w:r>
              <w:t xml:space="preserve">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r>
              <w:t xml:space="preserve">Физическая культура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4DB3" w:rsidRDefault="00D14DB3">
            <w:pPr>
              <w:pStyle w:val="formattext"/>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14DB3" w:rsidRDefault="00D14DB3" w:rsidP="00D14DB3">
      <w:pPr>
        <w:pStyle w:val="formattext"/>
      </w:pPr>
      <w:r>
        <w:t xml:space="preserve">(Абзац пятый в редакции, введенной в действие с 16 февраля 2016 года </w:t>
      </w:r>
      <w:hyperlink r:id="rId131" w:history="1">
        <w:r>
          <w:rPr>
            <w:rStyle w:val="af3"/>
            <w:rFonts w:eastAsiaTheme="majorEastAsia"/>
          </w:rPr>
          <w:t>приказом Минобрнауки России от 31 декабря 2015 года N 1576</w:t>
        </w:r>
      </w:hyperlink>
      <w:r>
        <w:t xml:space="preserve">. - См. </w:t>
      </w:r>
      <w:hyperlink r:id="rId132" w:history="1">
        <w:r>
          <w:rPr>
            <w:rStyle w:val="af3"/>
            <w:rFonts w:eastAsiaTheme="majorEastAsia"/>
          </w:rPr>
          <w:t>предыдущую редакцию</w:t>
        </w:r>
      </w:hyperlink>
      <w:r>
        <w:t>)</w:t>
      </w:r>
      <w:r>
        <w:br/>
      </w:r>
      <w:r>
        <w:br/>
        <w:t>Количество учебных занятий за 4 учебных года не может составлять менее 2904 часов и более 3345 часов.</w:t>
      </w:r>
      <w:r>
        <w:br/>
        <w:t xml:space="preserve">(Абзац в редакции, введенной в действие </w:t>
      </w:r>
      <w:hyperlink r:id="rId133" w:history="1">
        <w:r>
          <w:rPr>
            <w:rStyle w:val="af3"/>
            <w:rFonts w:eastAsiaTheme="majorEastAsia"/>
          </w:rPr>
          <w:t>приказом Минобрнауки России от 22 сентября 2011 года N 2357</w:t>
        </w:r>
      </w:hyperlink>
      <w:r>
        <w:t xml:space="preserve">. - См. </w:t>
      </w:r>
      <w:hyperlink r:id="rId134" w:history="1">
        <w:r>
          <w:rPr>
            <w:rStyle w:val="af3"/>
            <w:rFonts w:eastAsiaTheme="majorEastAsia"/>
          </w:rPr>
          <w:t>предыдущую редакцию</w:t>
        </w:r>
      </w:hyperlink>
      <w:r>
        <w:t>)</w:t>
      </w:r>
      <w:r>
        <w:br/>
      </w:r>
      <w:r>
        <w:b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r>
        <w:br/>
        <w:t xml:space="preserve">(Абзац в редакции, введенной в действие с 21 февраля 2015 года </w:t>
      </w:r>
      <w:hyperlink r:id="rId135" w:history="1">
        <w:r>
          <w:rPr>
            <w:rStyle w:val="af3"/>
            <w:rFonts w:eastAsiaTheme="majorEastAsia"/>
          </w:rPr>
          <w:t>приказом Минобрнауки России от 29 декабря 2014 года N 1643</w:t>
        </w:r>
      </w:hyperlink>
      <w:r>
        <w:t xml:space="preserve">. - См. </w:t>
      </w:r>
      <w:hyperlink r:id="rId136" w:history="1">
        <w:r>
          <w:rPr>
            <w:rStyle w:val="af3"/>
            <w:rFonts w:eastAsiaTheme="majorEastAsia"/>
          </w:rPr>
          <w:t>предыдущую редакцию</w:t>
        </w:r>
      </w:hyperlink>
      <w:r>
        <w:t>)</w:t>
      </w:r>
      <w:r>
        <w:br/>
      </w:r>
      <w:r>
        <w:br/>
        <w:t>учебные занятия для углубленного изучения отдельных обязательных учебных предметов;</w:t>
      </w:r>
      <w:r>
        <w:br/>
      </w:r>
      <w:r>
        <w:br/>
        <w:t>учебные занятия, обеспечивающие различные интересы обучающихся, в том числе этнокультурные.</w:t>
      </w:r>
      <w:r>
        <w:br/>
      </w:r>
      <w:r>
        <w:b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r>
        <w:br/>
        <w:t xml:space="preserve">(Абзац в редакции, введенной в действие с 21 февраля 2015 года </w:t>
      </w:r>
      <w:hyperlink r:id="rId137" w:history="1">
        <w:r>
          <w:rPr>
            <w:rStyle w:val="af3"/>
            <w:rFonts w:eastAsiaTheme="majorEastAsia"/>
          </w:rPr>
          <w:t>приказом Минобрнауки России от 29 декабря 2014 года N 1643</w:t>
        </w:r>
      </w:hyperlink>
      <w:r>
        <w:t xml:space="preserve">. - См. </w:t>
      </w:r>
      <w:hyperlink r:id="rId138" w:history="1">
        <w:r>
          <w:rPr>
            <w:rStyle w:val="af3"/>
            <w:rFonts w:eastAsiaTheme="majorEastAsia"/>
          </w:rPr>
          <w:t>предыдущую редакцию</w:t>
        </w:r>
      </w:hyperlink>
      <w:r>
        <w:t>)</w:t>
      </w:r>
      <w:r>
        <w:br/>
        <w:t xml:space="preserve">(Пункт 19.3 в редакции, введенной в действие с 27 февраля 2011 года </w:t>
      </w:r>
      <w:hyperlink r:id="rId139" w:history="1">
        <w:r>
          <w:rPr>
            <w:rStyle w:val="af3"/>
            <w:rFonts w:eastAsiaTheme="majorEastAsia"/>
          </w:rPr>
          <w:t>приказом Минобрнауки России от 26 ноября 2010 года N 1241</w:t>
        </w:r>
      </w:hyperlink>
      <w:r>
        <w:t xml:space="preserve">. - См. </w:t>
      </w:r>
      <w:hyperlink r:id="rId140" w:history="1">
        <w:r>
          <w:rPr>
            <w:rStyle w:val="af3"/>
            <w:rFonts w:eastAsiaTheme="majorEastAsia"/>
          </w:rPr>
          <w:t>предыдущую редакцию</w:t>
        </w:r>
      </w:hyperlink>
      <w:r>
        <w:t>)</w:t>
      </w:r>
      <w:r>
        <w:br/>
      </w:r>
    </w:p>
    <w:p w:rsidR="00D14DB3" w:rsidRDefault="00D14DB3" w:rsidP="00D14DB3">
      <w:pPr>
        <w:pStyle w:val="formattext"/>
      </w:pPr>
      <w:r>
        <w:lastRenderedPageBreak/>
        <w:t xml:space="preserve">19.4. </w:t>
      </w:r>
      <w:proofErr w:type="gramStart"/>
      <w:r>
        <w:t>Программа формирования универсальных учебных действий у обучающихся при получении начального общего образования должна содержать:</w:t>
      </w:r>
      <w:proofErr w:type="gramEnd"/>
      <w:r>
        <w:br/>
        <w:t xml:space="preserve">(Абзац в редакции, введенной в действие с 21 февраля 2015 года </w:t>
      </w:r>
      <w:hyperlink r:id="rId141" w:history="1">
        <w:r>
          <w:rPr>
            <w:rStyle w:val="af3"/>
            <w:rFonts w:eastAsiaTheme="majorEastAsia"/>
          </w:rPr>
          <w:t>приказом Минобрнауки России от 29 декабря 2014 года N 1643</w:t>
        </w:r>
      </w:hyperlink>
      <w:r>
        <w:t xml:space="preserve">. - См. </w:t>
      </w:r>
      <w:hyperlink r:id="rId142" w:history="1">
        <w:r>
          <w:rPr>
            <w:rStyle w:val="af3"/>
            <w:rFonts w:eastAsiaTheme="majorEastAsia"/>
          </w:rPr>
          <w:t>предыдущую редакцию</w:t>
        </w:r>
      </w:hyperlink>
      <w:r>
        <w:t>)</w:t>
      </w:r>
      <w:r>
        <w:br/>
      </w:r>
      <w:r>
        <w:br/>
        <w:t>описание ценностных ориентиров содержания образования при получении начального общего образования;</w:t>
      </w:r>
      <w:r>
        <w:br/>
      </w:r>
      <w:proofErr w:type="gramStart"/>
      <w:r>
        <w:t xml:space="preserve">(Абзац в редакции, введенной в действие с 21 февраля 2015 года </w:t>
      </w:r>
      <w:hyperlink r:id="rId143" w:history="1">
        <w:r>
          <w:rPr>
            <w:rStyle w:val="af3"/>
            <w:rFonts w:eastAsiaTheme="majorEastAsia"/>
          </w:rPr>
          <w:t>приказом Минобрнауки России от 29 декабря 2014 года N 1643</w:t>
        </w:r>
      </w:hyperlink>
      <w:r>
        <w:t xml:space="preserve">. - См. </w:t>
      </w:r>
      <w:hyperlink r:id="rId144" w:history="1">
        <w:r>
          <w:rPr>
            <w:rStyle w:val="af3"/>
            <w:rFonts w:eastAsiaTheme="majorEastAsia"/>
          </w:rPr>
          <w:t>предыдущую редакцию</w:t>
        </w:r>
      </w:hyperlink>
      <w:r>
        <w:t>)</w:t>
      </w:r>
      <w:r>
        <w:br/>
      </w:r>
      <w:r>
        <w:br/>
        <w:t>связь универсальных учебных действий с содержанием учебных предметов;</w:t>
      </w:r>
      <w:r>
        <w:br/>
      </w:r>
      <w:proofErr w:type="gramEnd"/>
    </w:p>
    <w:p w:rsidR="00D14DB3" w:rsidRDefault="00D14DB3" w:rsidP="00D14DB3">
      <w:pPr>
        <w:pStyle w:val="formattext"/>
      </w:pPr>
      <w:r>
        <w:t>характеристики личностных, регулятивных, познавательных, коммуникативных универсальных учебных действий обучающихся;</w:t>
      </w:r>
      <w:r>
        <w:br/>
      </w:r>
      <w:r>
        <w:br/>
        <w:t>типовые задачи формирования личностных, регулятивных, познавательных, коммуникативных универсальных учебных действий;</w:t>
      </w:r>
      <w:r>
        <w:br/>
      </w:r>
      <w:r>
        <w:b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r>
        <w:br/>
      </w:r>
      <w:r>
        <w:br/>
      </w:r>
      <w:proofErr w:type="gramStart"/>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r>
        <w:br/>
        <w:t xml:space="preserve">(Абзац в редакции, введенной в действие с 21 февраля 2015 года </w:t>
      </w:r>
      <w:hyperlink r:id="rId145" w:history="1">
        <w:r>
          <w:rPr>
            <w:rStyle w:val="af3"/>
            <w:rFonts w:eastAsiaTheme="majorEastAsia"/>
          </w:rPr>
          <w:t>приказом Минобрнауки России от 29 декабря 2014 года N 1643</w:t>
        </w:r>
      </w:hyperlink>
      <w:r>
        <w:t xml:space="preserve">. - См. </w:t>
      </w:r>
      <w:hyperlink r:id="rId146" w:history="1">
        <w:r>
          <w:rPr>
            <w:rStyle w:val="af3"/>
            <w:rFonts w:eastAsiaTheme="majorEastAsia"/>
          </w:rPr>
          <w:t>предыдущую редакцию</w:t>
        </w:r>
      </w:hyperlink>
      <w:r>
        <w:t>)</w:t>
      </w:r>
      <w:r>
        <w:br/>
      </w:r>
    </w:p>
    <w:p w:rsidR="00D14DB3" w:rsidRDefault="00D14DB3" w:rsidP="00D14DB3">
      <w:pPr>
        <w:pStyle w:val="formattext"/>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r>
        <w:br/>
      </w:r>
      <w:r>
        <w:b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r>
        <w:br/>
      </w:r>
      <w:r>
        <w:br/>
        <w:t>Рабочие программы учебных предметов, курсов должны содержать:</w:t>
      </w:r>
      <w:r>
        <w:br/>
      </w:r>
    </w:p>
    <w:p w:rsidR="00D14DB3" w:rsidRDefault="00D14DB3" w:rsidP="00D14DB3">
      <w:pPr>
        <w:pStyle w:val="formattext"/>
      </w:pPr>
      <w:r>
        <w:t>1) планируемые результаты освоения учебного предмета, курса;</w:t>
      </w:r>
      <w:r>
        <w:br/>
      </w:r>
    </w:p>
    <w:p w:rsidR="00D14DB3" w:rsidRDefault="00D14DB3" w:rsidP="00D14DB3">
      <w:pPr>
        <w:pStyle w:val="formattext"/>
      </w:pPr>
      <w:r>
        <w:t>2) содержание учебного предмета, курса;</w:t>
      </w:r>
      <w:r>
        <w:br/>
      </w:r>
    </w:p>
    <w:p w:rsidR="00D14DB3" w:rsidRDefault="00D14DB3" w:rsidP="00D14DB3">
      <w:pPr>
        <w:pStyle w:val="formattext"/>
      </w:pPr>
      <w:r>
        <w:t>3) тематическое планирование с указанием количества часов, отводимых на освоение каждой темы.</w:t>
      </w:r>
      <w:r>
        <w:br/>
      </w:r>
      <w:r>
        <w:br/>
        <w:t>Рабочие программы курсов внеурочной деятельности должны содержать:</w:t>
      </w:r>
      <w:r>
        <w:br/>
      </w:r>
    </w:p>
    <w:p w:rsidR="00D14DB3" w:rsidRDefault="00D14DB3" w:rsidP="00D14DB3">
      <w:pPr>
        <w:pStyle w:val="formattext"/>
      </w:pPr>
      <w:r>
        <w:lastRenderedPageBreak/>
        <w:t>1) результаты освоения курса внеурочной деятельности;</w:t>
      </w:r>
      <w:r>
        <w:br/>
      </w:r>
    </w:p>
    <w:p w:rsidR="00D14DB3" w:rsidRDefault="00D14DB3" w:rsidP="00D14DB3">
      <w:pPr>
        <w:pStyle w:val="formattext"/>
      </w:pPr>
      <w:r>
        <w:t>2) содержание курса внеурочной деятельности с указанием форм организации и видов деятельности;</w:t>
      </w:r>
      <w:r>
        <w:br/>
      </w:r>
    </w:p>
    <w:p w:rsidR="00D14DB3" w:rsidRDefault="00D14DB3" w:rsidP="00D14DB3">
      <w:pPr>
        <w:pStyle w:val="formattext"/>
      </w:pPr>
      <w:r>
        <w:t>3) тематическое планирование.</w:t>
      </w:r>
      <w:r>
        <w:br/>
        <w:t xml:space="preserve">(Пункт 19.5 в редакции, введенной в действие с 16 февраля 2016 года </w:t>
      </w:r>
      <w:hyperlink r:id="rId147" w:history="1">
        <w:r>
          <w:rPr>
            <w:rStyle w:val="af3"/>
            <w:rFonts w:eastAsiaTheme="majorEastAsia"/>
          </w:rPr>
          <w:t>приказом Минобрнауки России от 31 декабря 2015 года N 1576</w:t>
        </w:r>
      </w:hyperlink>
      <w:r>
        <w:t xml:space="preserve">. - См. </w:t>
      </w:r>
      <w:hyperlink r:id="rId148" w:history="1">
        <w:r>
          <w:rPr>
            <w:rStyle w:val="af3"/>
            <w:rFonts w:eastAsiaTheme="majorEastAsia"/>
          </w:rPr>
          <w:t>предыдущую редакцию</w:t>
        </w:r>
      </w:hyperlink>
      <w:r>
        <w:t>)</w:t>
      </w:r>
      <w:r>
        <w:br/>
      </w:r>
    </w:p>
    <w:p w:rsidR="00D14DB3" w:rsidRDefault="00D14DB3" w:rsidP="00D14DB3">
      <w:pPr>
        <w:pStyle w:val="formattext"/>
      </w:pPr>
      <w:r>
        <w:t xml:space="preserve">19.6. </w:t>
      </w:r>
      <w:proofErr w:type="gramStart"/>
      <w: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r>
        <w:br/>
        <w:t xml:space="preserve">(Абзац в редакции, введенной в действие с 21 февраля 2015 года </w:t>
      </w:r>
      <w:hyperlink r:id="rId149" w:history="1">
        <w:r>
          <w:rPr>
            <w:rStyle w:val="af3"/>
            <w:rFonts w:eastAsiaTheme="majorEastAsia"/>
          </w:rPr>
          <w:t>приказом Минобрнауки России от 29 декабря 2014 года N 1643</w:t>
        </w:r>
      </w:hyperlink>
      <w:r>
        <w:t xml:space="preserve">. - См. </w:t>
      </w:r>
      <w:hyperlink r:id="rId150" w:history="1">
        <w:r>
          <w:rPr>
            <w:rStyle w:val="af3"/>
            <w:rFonts w:eastAsiaTheme="majorEastAsia"/>
          </w:rPr>
          <w:t>предыдущую редакцию</w:t>
        </w:r>
      </w:hyperlink>
      <w:r>
        <w:t>)</w:t>
      </w:r>
      <w:r>
        <w:br/>
      </w:r>
      <w:r>
        <w:br/>
        <w:t>В основу этой Программы должны быть положены ключевые воспитательные задачи, базовые национальные ценности российского общества.</w:t>
      </w:r>
      <w:r>
        <w:br/>
      </w:r>
    </w:p>
    <w:p w:rsidR="00D14DB3" w:rsidRDefault="00D14DB3" w:rsidP="00D14DB3">
      <w:pPr>
        <w:pStyle w:val="formattext"/>
      </w:pPr>
      <w:proofErr w:type="gramStart"/>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r>
        <w:br/>
      </w:r>
      <w:r>
        <w:br/>
        <w:t>создание системы воспитательных мероприятий, позволяющих обучающемуся осваивать и на практике использовать полученные знания;</w:t>
      </w:r>
      <w:r>
        <w:br/>
      </w:r>
      <w:r>
        <w:b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roofErr w:type="gramEnd"/>
      <w:r>
        <w:br/>
      </w:r>
      <w:r>
        <w:br/>
        <w:t xml:space="preserve">формирование у </w:t>
      </w:r>
      <w:proofErr w:type="gramStart"/>
      <w:r>
        <w:t>обучающегося</w:t>
      </w:r>
      <w:proofErr w:type="gramEnd"/>
      <w:r>
        <w:t xml:space="preserve"> активной деятельностной позиции.</w:t>
      </w:r>
      <w:r>
        <w:br/>
      </w:r>
      <w:r>
        <w:br/>
      </w:r>
      <w:proofErr w:type="gramStart"/>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t xml:space="preserve"> </w:t>
      </w:r>
      <w:proofErr w:type="gramStart"/>
      <w: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r>
        <w:br/>
      </w:r>
      <w:r>
        <w:lastRenderedPageBreak/>
        <w:t xml:space="preserve">(Абзац в редакции, введенной в действие с 21 февраля 2015 года </w:t>
      </w:r>
      <w:hyperlink r:id="rId151" w:history="1">
        <w:r>
          <w:rPr>
            <w:rStyle w:val="af3"/>
            <w:rFonts w:eastAsiaTheme="majorEastAsia"/>
          </w:rPr>
          <w:t>приказом Минобрнауки России от 29 декабря 2014 года N 1643</w:t>
        </w:r>
      </w:hyperlink>
      <w:r>
        <w:t xml:space="preserve">. - См. </w:t>
      </w:r>
      <w:hyperlink r:id="rId152" w:history="1">
        <w:r>
          <w:rPr>
            <w:rStyle w:val="af3"/>
            <w:rFonts w:eastAsiaTheme="majorEastAsia"/>
          </w:rPr>
          <w:t>предыдущую редакцию</w:t>
        </w:r>
      </w:hyperlink>
      <w:r>
        <w:t>)</w:t>
      </w:r>
      <w:r>
        <w:br/>
      </w:r>
    </w:p>
    <w:p w:rsidR="00D14DB3" w:rsidRDefault="00D14DB3" w:rsidP="00D14DB3">
      <w:pPr>
        <w:pStyle w:val="formattext"/>
      </w:pPr>
      <w:r>
        <w:t>19.7. Программа формирования экологической культуры, здорового и безопасного образа жизни должна обеспечивать:</w:t>
      </w:r>
      <w:r>
        <w:br/>
      </w:r>
      <w:r>
        <w:b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br/>
      </w:r>
      <w:r>
        <w:b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br/>
      </w:r>
      <w:r>
        <w:br/>
        <w:t>формирование познавательного интереса и бережного отношения к природе;</w:t>
      </w:r>
      <w:r>
        <w:br/>
      </w:r>
      <w:r>
        <w:br/>
        <w:t>формирование установок на использование здорового питания;</w:t>
      </w:r>
      <w:r>
        <w:br/>
      </w:r>
      <w:r>
        <w:br/>
      </w:r>
      <w:proofErr w:type="gramStart"/>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r>
        <w:br/>
      </w:r>
      <w:r>
        <w:br/>
        <w:t>соблюдение здоровьесозидающих режимов дня;</w:t>
      </w:r>
      <w:r>
        <w:br/>
      </w:r>
      <w:r>
        <w:b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r>
        <w:br/>
      </w:r>
      <w:r>
        <w:br/>
        <w:t>становление умений противостояния вовлечению в табакокурение, употребление алкоголя, наркотических и сильнодействующих веществ;</w:t>
      </w:r>
      <w:proofErr w:type="gramEnd"/>
      <w:r>
        <w:br/>
      </w:r>
      <w:r>
        <w:br/>
      </w:r>
      <w:proofErr w:type="gramStart"/>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r>
        <w:br/>
      </w:r>
      <w:r>
        <w:b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roofErr w:type="gramEnd"/>
      <w:r>
        <w:br/>
      </w:r>
      <w:r>
        <w:br/>
        <w:t>формирование умений безопасного поведения в окружающей среде и простейших умений поведения в экстремальных (чрезвычайных) ситуациях.</w:t>
      </w:r>
      <w:r>
        <w:br/>
      </w:r>
      <w:r>
        <w:br/>
        <w:t>Программа формирования экологической культуры, здорового и безопасного образа жизни должна содержать:</w:t>
      </w:r>
      <w:r>
        <w:br/>
      </w:r>
    </w:p>
    <w:p w:rsidR="00D14DB3" w:rsidRDefault="00D14DB3" w:rsidP="00D14DB3">
      <w:pPr>
        <w:pStyle w:val="formattext"/>
      </w:pPr>
      <w:proofErr w:type="gramStart"/>
      <w:r>
        <w:t xml:space="preserve">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w:t>
      </w:r>
      <w:r>
        <w:lastRenderedPageBreak/>
        <w:t>описание ценностных ориентиров, лежащих в ее основе;</w:t>
      </w:r>
      <w:r>
        <w:br/>
        <w:t xml:space="preserve">(Подпункт в редакции, введенной в действие с 21 февраля 2015 года </w:t>
      </w:r>
      <w:hyperlink r:id="rId153" w:history="1">
        <w:r>
          <w:rPr>
            <w:rStyle w:val="af3"/>
            <w:rFonts w:eastAsiaTheme="majorEastAsia"/>
          </w:rPr>
          <w:t>приказом Минобрнауки России от 29 декабря 2014 года N 1643</w:t>
        </w:r>
      </w:hyperlink>
      <w:r>
        <w:t xml:space="preserve">. - См. </w:t>
      </w:r>
      <w:hyperlink r:id="rId154" w:history="1">
        <w:r>
          <w:rPr>
            <w:rStyle w:val="af3"/>
            <w:rFonts w:eastAsiaTheme="majorEastAsia"/>
          </w:rPr>
          <w:t>предыдущую редакцию</w:t>
        </w:r>
      </w:hyperlink>
      <w:r>
        <w:t>)</w:t>
      </w:r>
      <w:r>
        <w:br/>
      </w:r>
      <w:proofErr w:type="gramEnd"/>
    </w:p>
    <w:p w:rsidR="00D14DB3" w:rsidRDefault="00D14DB3" w:rsidP="00D14DB3">
      <w:pPr>
        <w:pStyle w:val="formattext"/>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r>
        <w:br/>
        <w:t xml:space="preserve">(Подпункт в редакции, введенной в действие с 21 февраля 2015 года </w:t>
      </w:r>
      <w:hyperlink r:id="rId155" w:history="1">
        <w:r>
          <w:rPr>
            <w:rStyle w:val="af3"/>
            <w:rFonts w:eastAsiaTheme="majorEastAsia"/>
          </w:rPr>
          <w:t>приказом Минобрнауки России от 29 декабря 2014 года N 1643</w:t>
        </w:r>
      </w:hyperlink>
      <w:r>
        <w:t xml:space="preserve">. - См. </w:t>
      </w:r>
      <w:hyperlink r:id="rId156" w:history="1">
        <w:r>
          <w:rPr>
            <w:rStyle w:val="af3"/>
            <w:rFonts w:eastAsiaTheme="majorEastAsia"/>
          </w:rPr>
          <w:t>предыдущую редакцию</w:t>
        </w:r>
      </w:hyperlink>
      <w:r>
        <w:t>)</w:t>
      </w:r>
      <w:r>
        <w:br/>
      </w:r>
    </w:p>
    <w:p w:rsidR="00D14DB3" w:rsidRDefault="00D14DB3" w:rsidP="00D14DB3">
      <w:pPr>
        <w:pStyle w:val="formattext"/>
      </w:pPr>
      <w:r>
        <w:t xml:space="preserve">3) модели организации работы, виды деятельности и формы занятий с </w:t>
      </w:r>
      <w:proofErr w:type="gramStart"/>
      <w:r>
        <w:t>обучающимися</w:t>
      </w:r>
      <w:proofErr w:type="gramEnd"/>
      <w: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r>
        <w:br/>
      </w:r>
    </w:p>
    <w:p w:rsidR="00D14DB3" w:rsidRDefault="00D14DB3" w:rsidP="00D14DB3">
      <w:pPr>
        <w:pStyle w:val="formattext"/>
      </w:pPr>
      <w: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t>обучающихся</w:t>
      </w:r>
      <w:proofErr w:type="gramEnd"/>
      <w:r>
        <w:t>;</w:t>
      </w:r>
      <w:r>
        <w:br/>
        <w:t xml:space="preserve">(Подпункт в редакции, введенной в действие с 21 февраля 2015 года </w:t>
      </w:r>
      <w:hyperlink r:id="rId157" w:history="1">
        <w:r>
          <w:rPr>
            <w:rStyle w:val="af3"/>
            <w:rFonts w:eastAsiaTheme="majorEastAsia"/>
          </w:rPr>
          <w:t>приказом Минобрнауки России от 29 декабря 2014 года N 1643</w:t>
        </w:r>
      </w:hyperlink>
      <w:r>
        <w:t xml:space="preserve">. - См. </w:t>
      </w:r>
      <w:hyperlink r:id="rId158" w:history="1">
        <w:r>
          <w:rPr>
            <w:rStyle w:val="af3"/>
            <w:rFonts w:eastAsiaTheme="majorEastAsia"/>
          </w:rPr>
          <w:t>предыдущую редакцию</w:t>
        </w:r>
      </w:hyperlink>
      <w:r>
        <w:t>)</w:t>
      </w:r>
      <w:r>
        <w:br/>
      </w:r>
    </w:p>
    <w:p w:rsidR="00D14DB3" w:rsidRDefault="00D14DB3" w:rsidP="00D14DB3">
      <w:pPr>
        <w:pStyle w:val="formattext"/>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br/>
        <w:t xml:space="preserve">(Пункт в редакции, введенной в действие </w:t>
      </w:r>
      <w:hyperlink r:id="rId159" w:history="1">
        <w:r>
          <w:rPr>
            <w:rStyle w:val="af3"/>
            <w:rFonts w:eastAsiaTheme="majorEastAsia"/>
          </w:rPr>
          <w:t>приказом Минобрнауки России от 22 сентября 2011 года N 2357</w:t>
        </w:r>
      </w:hyperlink>
      <w:r>
        <w:t xml:space="preserve">. - См. </w:t>
      </w:r>
      <w:hyperlink r:id="rId160" w:history="1">
        <w:r>
          <w:rPr>
            <w:rStyle w:val="af3"/>
            <w:rFonts w:eastAsiaTheme="majorEastAsia"/>
          </w:rPr>
          <w:t>предыдущую редакцию</w:t>
        </w:r>
      </w:hyperlink>
      <w:r>
        <w:t>)</w:t>
      </w:r>
      <w:r>
        <w:br/>
      </w:r>
    </w:p>
    <w:p w:rsidR="00D14DB3" w:rsidRDefault="00D14DB3" w:rsidP="00D14DB3">
      <w:pPr>
        <w:pStyle w:val="formattext"/>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r>
        <w:br/>
      </w:r>
      <w:r>
        <w:br/>
        <w:t>Программа коррекционной работы должна обеспечивать:</w:t>
      </w:r>
      <w:r>
        <w:br/>
      </w:r>
      <w:r>
        <w:b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r>
        <w:br/>
      </w:r>
      <w:r>
        <w:b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r>
        <w:br/>
      </w:r>
      <w:r>
        <w:b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r>
        <w:br/>
      </w:r>
      <w:r>
        <w:lastRenderedPageBreak/>
        <w:t xml:space="preserve">(Абзац в редакции, введенной в действие с 21 февраля 2015 года </w:t>
      </w:r>
      <w:hyperlink r:id="rId161" w:history="1">
        <w:r>
          <w:rPr>
            <w:rStyle w:val="af3"/>
            <w:rFonts w:eastAsiaTheme="majorEastAsia"/>
          </w:rPr>
          <w:t>приказом Минобрнауки России от 29 декабря 2014 года N 1643</w:t>
        </w:r>
      </w:hyperlink>
      <w:r>
        <w:t xml:space="preserve">. - См. </w:t>
      </w:r>
      <w:hyperlink r:id="rId162" w:history="1">
        <w:r>
          <w:rPr>
            <w:rStyle w:val="af3"/>
            <w:rFonts w:eastAsiaTheme="majorEastAsia"/>
          </w:rPr>
          <w:t>предыдущую редакцию</w:t>
        </w:r>
      </w:hyperlink>
      <w:r>
        <w:t>)</w:t>
      </w:r>
      <w:r>
        <w:br/>
      </w:r>
      <w:r>
        <w:br/>
        <w:t>Программа коррекционной работы должна содержать:</w:t>
      </w:r>
      <w:r>
        <w:br/>
      </w:r>
    </w:p>
    <w:p w:rsidR="00D14DB3" w:rsidRDefault="00D14DB3" w:rsidP="00D14DB3">
      <w:pPr>
        <w:pStyle w:val="formattext"/>
      </w:pPr>
      <w: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 </w:t>
      </w:r>
      <w:r>
        <w:br/>
      </w:r>
      <w:proofErr w:type="gramStart"/>
      <w:r>
        <w:t xml:space="preserve">(Абзац в редакции, введенной в действие с 21 февраля 2015 года </w:t>
      </w:r>
      <w:hyperlink r:id="rId163" w:history="1">
        <w:r>
          <w:rPr>
            <w:rStyle w:val="af3"/>
            <w:rFonts w:eastAsiaTheme="majorEastAsia"/>
          </w:rPr>
          <w:t>приказом Минобрнауки России от 29 декабря 2014 года N 1643</w:t>
        </w:r>
      </w:hyperlink>
      <w:r>
        <w:t xml:space="preserve">. - См. </w:t>
      </w:r>
      <w:hyperlink r:id="rId164" w:history="1">
        <w:r>
          <w:rPr>
            <w:rStyle w:val="af3"/>
            <w:rFonts w:eastAsiaTheme="majorEastAsia"/>
          </w:rPr>
          <w:t>предыдущую редакцию</w:t>
        </w:r>
      </w:hyperlink>
      <w:r>
        <w:t>)</w:t>
      </w:r>
      <w:r>
        <w:br/>
      </w:r>
      <w:r>
        <w:b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w:t>
      </w:r>
      <w:proofErr w:type="gramEnd"/>
      <w:r>
        <w:t xml:space="preserve"> общего образования, корректировку коррекционных мероприятий;</w:t>
      </w:r>
      <w:r>
        <w:br/>
      </w:r>
      <w:proofErr w:type="gramStart"/>
      <w:r>
        <w:t xml:space="preserve">(Абзац в редакции, введенной в действие с 21 февраля 2015 года </w:t>
      </w:r>
      <w:hyperlink r:id="rId165" w:history="1">
        <w:r>
          <w:rPr>
            <w:rStyle w:val="af3"/>
            <w:rFonts w:eastAsiaTheme="majorEastAsia"/>
          </w:rPr>
          <w:t>приказом Минобрнауки России от 29 декабря 2014 года N 1643</w:t>
        </w:r>
      </w:hyperlink>
      <w:r>
        <w:t xml:space="preserve">. - См. </w:t>
      </w:r>
      <w:hyperlink r:id="rId166" w:history="1">
        <w:r>
          <w:rPr>
            <w:rStyle w:val="af3"/>
            <w:rFonts w:eastAsiaTheme="majorEastAsia"/>
          </w:rPr>
          <w:t>предыдущую редакцию</w:t>
        </w:r>
      </w:hyperlink>
      <w:r>
        <w:t>)</w:t>
      </w:r>
      <w:r>
        <w:br/>
      </w:r>
      <w:r>
        <w:b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w:t>
      </w:r>
      <w:proofErr w:type="gramEnd"/>
      <w:r>
        <w:t xml:space="preserve">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r>
        <w:br/>
      </w:r>
      <w:proofErr w:type="gramStart"/>
      <w:r>
        <w:t xml:space="preserve">(Абзац в редакции, введенной в действие с 21 февраля 2015 года </w:t>
      </w:r>
      <w:hyperlink r:id="rId167" w:history="1">
        <w:r>
          <w:rPr>
            <w:rStyle w:val="af3"/>
            <w:rFonts w:eastAsiaTheme="majorEastAsia"/>
          </w:rPr>
          <w:t>приказом Минобрнауки России от 29 декабря 2014 года N 1643</w:t>
        </w:r>
      </w:hyperlink>
      <w:r>
        <w:t xml:space="preserve">. - См. </w:t>
      </w:r>
      <w:hyperlink r:id="rId168" w:history="1">
        <w:r>
          <w:rPr>
            <w:rStyle w:val="af3"/>
            <w:rFonts w:eastAsiaTheme="majorEastAsia"/>
          </w:rPr>
          <w:t>предыдущую редакцию</w:t>
        </w:r>
      </w:hyperlink>
      <w:r>
        <w:t>)</w:t>
      </w:r>
      <w:r>
        <w:br/>
      </w:r>
      <w:r>
        <w:b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w:t>
      </w:r>
      <w:proofErr w:type="gramEnd"/>
      <w:r>
        <w:t xml:space="preserve"> урочной, внеурочной и внешкольной деятельности;</w:t>
      </w:r>
      <w:r>
        <w:br/>
        <w:t xml:space="preserve">(Абзац в редакции, введенной в действие с 21 февраля 2015 года </w:t>
      </w:r>
      <w:hyperlink r:id="rId169" w:history="1">
        <w:r>
          <w:rPr>
            <w:rStyle w:val="af3"/>
            <w:rFonts w:eastAsiaTheme="majorEastAsia"/>
          </w:rPr>
          <w:t>приказом Минобрнауки России от 29 декабря 2014 года N 1643</w:t>
        </w:r>
      </w:hyperlink>
      <w:r>
        <w:t xml:space="preserve">. - См. </w:t>
      </w:r>
      <w:hyperlink r:id="rId170" w:history="1">
        <w:r>
          <w:rPr>
            <w:rStyle w:val="af3"/>
            <w:rFonts w:eastAsiaTheme="majorEastAsia"/>
          </w:rPr>
          <w:t>предыдущую редакцию</w:t>
        </w:r>
      </w:hyperlink>
      <w:r>
        <w:t>)</w:t>
      </w:r>
      <w:r>
        <w:br/>
      </w:r>
    </w:p>
    <w:p w:rsidR="00D14DB3" w:rsidRDefault="00D14DB3" w:rsidP="00D14DB3">
      <w:pPr>
        <w:pStyle w:val="formattext"/>
      </w:pPr>
      <w:r>
        <w:t>планируемые результаты коррекционной работы.</w:t>
      </w:r>
      <w:r>
        <w:br/>
      </w:r>
    </w:p>
    <w:p w:rsidR="00D14DB3" w:rsidRDefault="00D14DB3" w:rsidP="00D14DB3">
      <w:pPr>
        <w:pStyle w:val="formattext"/>
      </w:pPr>
      <w:r>
        <w:t xml:space="preserve">19.9. Система </w:t>
      </w:r>
      <w:proofErr w:type="gramStart"/>
      <w:r>
        <w:t>оценки достижения планируемых результатов освоения основной общеобразовательной программы начального общего образования</w:t>
      </w:r>
      <w:proofErr w:type="gramEnd"/>
      <w:r>
        <w:t xml:space="preserve"> должна:</w:t>
      </w:r>
      <w:r>
        <w:br/>
      </w:r>
    </w:p>
    <w:p w:rsidR="00D14DB3" w:rsidRDefault="00D14DB3" w:rsidP="00D14DB3">
      <w:pPr>
        <w:pStyle w:val="formattext"/>
      </w:pPr>
      <w:r>
        <w:t xml:space="preserve">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w:t>
      </w:r>
      <w:r>
        <w:lastRenderedPageBreak/>
        <w:t>представления результатов, условия и границы применения системы оценки;</w:t>
      </w:r>
      <w:r>
        <w:br/>
      </w:r>
    </w:p>
    <w:p w:rsidR="00D14DB3" w:rsidRDefault="00D14DB3" w:rsidP="00D14DB3">
      <w:pPr>
        <w:pStyle w:val="formattext"/>
      </w:pPr>
      <w: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r>
        <w:br/>
        <w:t xml:space="preserve">(Подпункт в редакции, введенной в действие с 21 февраля 2015 года </w:t>
      </w:r>
      <w:hyperlink r:id="rId171" w:history="1">
        <w:r>
          <w:rPr>
            <w:rStyle w:val="af3"/>
            <w:rFonts w:eastAsiaTheme="majorEastAsia"/>
          </w:rPr>
          <w:t>приказом Минобрнауки России от 29 декабря 2014 года N 1643</w:t>
        </w:r>
      </w:hyperlink>
      <w:r>
        <w:t xml:space="preserve">. - См. </w:t>
      </w:r>
      <w:hyperlink r:id="rId172" w:history="1">
        <w:r>
          <w:rPr>
            <w:rStyle w:val="af3"/>
            <w:rFonts w:eastAsiaTheme="majorEastAsia"/>
          </w:rPr>
          <w:t>предыдущую редакцию</w:t>
        </w:r>
      </w:hyperlink>
      <w:r>
        <w:t>)</w:t>
      </w:r>
      <w:r>
        <w:br/>
      </w:r>
    </w:p>
    <w:p w:rsidR="00D14DB3" w:rsidRDefault="00D14DB3" w:rsidP="00D14DB3">
      <w:pPr>
        <w:pStyle w:val="formattext"/>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r>
        <w:br/>
      </w:r>
    </w:p>
    <w:p w:rsidR="00D14DB3" w:rsidRDefault="00D14DB3" w:rsidP="00D14DB3">
      <w:pPr>
        <w:pStyle w:val="formattext"/>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r>
        <w:br/>
        <w:t xml:space="preserve">(Подпункт в редакции, введенной в действие с 21 февраля 2015 года </w:t>
      </w:r>
      <w:hyperlink r:id="rId173" w:history="1">
        <w:r>
          <w:rPr>
            <w:rStyle w:val="af3"/>
            <w:rFonts w:eastAsiaTheme="majorEastAsia"/>
          </w:rPr>
          <w:t>приказом Минобрнауки России от 29 декабря 2014 года N 1643</w:t>
        </w:r>
      </w:hyperlink>
      <w:r>
        <w:t xml:space="preserve">. - См. </w:t>
      </w:r>
      <w:hyperlink r:id="rId174" w:history="1">
        <w:r>
          <w:rPr>
            <w:rStyle w:val="af3"/>
            <w:rFonts w:eastAsiaTheme="majorEastAsia"/>
          </w:rPr>
          <w:t>предыдущую редакцию</w:t>
        </w:r>
      </w:hyperlink>
      <w:r>
        <w:t>)</w:t>
      </w:r>
      <w:r>
        <w:br/>
      </w:r>
    </w:p>
    <w:p w:rsidR="00D14DB3" w:rsidRDefault="00D14DB3" w:rsidP="00D14DB3">
      <w:pPr>
        <w:pStyle w:val="formattext"/>
      </w:pPr>
      <w:r>
        <w:t>5) позволять осуществлять оценку динамики учебных достижений обучающихся.</w:t>
      </w:r>
      <w:r>
        <w:br/>
      </w:r>
      <w:r>
        <w:b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r>
        <w:br/>
        <w:t xml:space="preserve">(Абзац в редакции, введенной в действие с 21 февраля 2015 года </w:t>
      </w:r>
      <w:hyperlink r:id="rId175" w:history="1">
        <w:r>
          <w:rPr>
            <w:rStyle w:val="af3"/>
            <w:rFonts w:eastAsiaTheme="majorEastAsia"/>
          </w:rPr>
          <w:t>приказом Минобрнауки России от 29 декабря 2014 года N 1643</w:t>
        </w:r>
      </w:hyperlink>
      <w:r>
        <w:t xml:space="preserve">. - См. </w:t>
      </w:r>
      <w:hyperlink r:id="rId176" w:history="1">
        <w:r>
          <w:rPr>
            <w:rStyle w:val="af3"/>
            <w:rFonts w:eastAsiaTheme="majorEastAsia"/>
          </w:rPr>
          <w:t>предыдущую редакцию</w:t>
        </w:r>
      </w:hyperlink>
      <w:r>
        <w:t>)</w:t>
      </w:r>
      <w:r>
        <w:br/>
      </w:r>
    </w:p>
    <w:p w:rsidR="00D14DB3" w:rsidRDefault="00D14DB3" w:rsidP="00D14DB3">
      <w:pPr>
        <w:pStyle w:val="formattext"/>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r>
        <w:br/>
      </w:r>
      <w:r>
        <w:br/>
        <w:t xml:space="preserve">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 </w:t>
      </w:r>
      <w:proofErr w:type="gramStart"/>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r>
        <w:br/>
      </w:r>
      <w:proofErr w:type="gramStart"/>
      <w:r>
        <w:t xml:space="preserve">(Абзац в редакции, введенной в действие с 21 февраля 2015 года </w:t>
      </w:r>
      <w:hyperlink r:id="rId177" w:history="1">
        <w:r>
          <w:rPr>
            <w:rStyle w:val="af3"/>
            <w:rFonts w:eastAsiaTheme="majorEastAsia"/>
          </w:rPr>
          <w:t>приказом Минобрнауки России от 29 декабря 2014 года N 1643</w:t>
        </w:r>
      </w:hyperlink>
      <w:r>
        <w:t xml:space="preserve">. - См. </w:t>
      </w:r>
      <w:hyperlink r:id="rId178" w:history="1">
        <w:r>
          <w:rPr>
            <w:rStyle w:val="af3"/>
            <w:rFonts w:eastAsiaTheme="majorEastAsia"/>
          </w:rPr>
          <w:t>предыдущую редакцию</w:t>
        </w:r>
      </w:hyperlink>
      <w:r>
        <w:t>)</w:t>
      </w:r>
      <w:r>
        <w:br/>
      </w:r>
      <w:r>
        <w:br/>
      </w:r>
      <w:r>
        <w:lastRenderedPageBreak/>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w:t>
      </w:r>
      <w:proofErr w:type="gramEnd"/>
      <w:r>
        <w:t xml:space="preserve"> возможностей организации, осуществляющей образовательную деятельность.</w:t>
      </w:r>
      <w:r>
        <w:br/>
        <w:t xml:space="preserve">(Абзац в редакции, введенной в действие с 21 февраля 2015 года </w:t>
      </w:r>
      <w:hyperlink r:id="rId179" w:history="1">
        <w:r>
          <w:rPr>
            <w:rStyle w:val="af3"/>
            <w:rFonts w:eastAsiaTheme="majorEastAsia"/>
          </w:rPr>
          <w:t>приказом Минобрнауки России от 29 декабря 2014 года N 1643</w:t>
        </w:r>
      </w:hyperlink>
      <w:r>
        <w:t xml:space="preserve">. - См. </w:t>
      </w:r>
      <w:hyperlink r:id="rId180" w:history="1">
        <w:r>
          <w:rPr>
            <w:rStyle w:val="af3"/>
            <w:rFonts w:eastAsiaTheme="majorEastAsia"/>
          </w:rPr>
          <w:t>предыдущую редакцию</w:t>
        </w:r>
      </w:hyperlink>
      <w:r>
        <w:t>)</w:t>
      </w:r>
      <w:r>
        <w:br/>
      </w:r>
      <w:r>
        <w:br/>
      </w:r>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r>
        <w:br/>
        <w:t xml:space="preserve">(Абзац в редакции, введенной в действие с 21 февраля 2015 года </w:t>
      </w:r>
      <w:hyperlink r:id="rId181" w:history="1">
        <w:r>
          <w:rPr>
            <w:rStyle w:val="af3"/>
            <w:rFonts w:eastAsiaTheme="majorEastAsia"/>
          </w:rPr>
          <w:t>приказом Минобрнауки России от 29 декабря 2014 года N 1643</w:t>
        </w:r>
      </w:hyperlink>
      <w:r>
        <w:t xml:space="preserve">. - См. </w:t>
      </w:r>
      <w:hyperlink r:id="rId182" w:history="1">
        <w:r>
          <w:rPr>
            <w:rStyle w:val="af3"/>
            <w:rFonts w:eastAsiaTheme="majorEastAsia"/>
          </w:rPr>
          <w:t>предыдущую редакцию</w:t>
        </w:r>
      </w:hyperlink>
      <w:r>
        <w:t>)</w:t>
      </w:r>
      <w:r>
        <w:br/>
        <w:t xml:space="preserve">(Пункт дополнительно включен </w:t>
      </w:r>
      <w:hyperlink r:id="rId183" w:history="1">
        <w:r>
          <w:rPr>
            <w:rStyle w:val="af3"/>
            <w:rFonts w:eastAsiaTheme="majorEastAsia"/>
          </w:rPr>
          <w:t>приказом Минобрнауки России от 22 сентября 2011 года N 2357</w:t>
        </w:r>
      </w:hyperlink>
      <w:r>
        <w:t>)</w:t>
      </w:r>
      <w:r>
        <w:br/>
      </w:r>
    </w:p>
    <w:p w:rsidR="00D14DB3" w:rsidRDefault="00D14DB3" w:rsidP="00D14DB3">
      <w:pPr>
        <w:pStyle w:val="formattext"/>
      </w:pPr>
      <w:r>
        <w:t>19.10_1.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br/>
      </w:r>
      <w:r>
        <w:br/>
        <w:t>даты начала и окончания учебного года;</w:t>
      </w:r>
      <w:r>
        <w:br/>
      </w:r>
      <w:r>
        <w:br/>
        <w:t>продолжительность учебного года, четвертей (триместров);</w:t>
      </w:r>
      <w:r>
        <w:br/>
      </w:r>
      <w:r>
        <w:br/>
        <w:t>сроки и продолжительность каникул;</w:t>
      </w:r>
      <w:r>
        <w:br/>
      </w:r>
      <w:r>
        <w:br/>
        <w:t>сроки проведения промежуточных аттестаций.</w:t>
      </w:r>
      <w:r>
        <w:br/>
        <w:t xml:space="preserve">(Пункт дополнительно включен </w:t>
      </w:r>
      <w:hyperlink r:id="rId184" w:history="1">
        <w:r>
          <w:rPr>
            <w:rStyle w:val="af3"/>
            <w:rFonts w:eastAsiaTheme="majorEastAsia"/>
          </w:rPr>
          <w:t>приказом Минобрнауки России от 29 декабря 2014 года N 1643</w:t>
        </w:r>
      </w:hyperlink>
      <w:r>
        <w:t>)</w:t>
      </w:r>
      <w:r>
        <w:br/>
      </w:r>
    </w:p>
    <w:p w:rsidR="00D14DB3" w:rsidRDefault="00D14DB3" w:rsidP="00D14DB3">
      <w:pPr>
        <w:pStyle w:val="formattext"/>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r>
        <w:br/>
      </w:r>
      <w:r>
        <w:b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r>
        <w:br/>
        <w:t xml:space="preserve">(Абзац в редакции, введенной в действие с 21 февраля 2015 года </w:t>
      </w:r>
      <w:hyperlink r:id="rId185" w:history="1">
        <w:r>
          <w:rPr>
            <w:rStyle w:val="af3"/>
            <w:rFonts w:eastAsiaTheme="majorEastAsia"/>
          </w:rPr>
          <w:t>приказом Минобрнауки России от 29 декабря 2014 года N 1643</w:t>
        </w:r>
      </w:hyperlink>
      <w:r>
        <w:t xml:space="preserve">. - См. </w:t>
      </w:r>
      <w:hyperlink r:id="rId186" w:history="1">
        <w:r>
          <w:rPr>
            <w:rStyle w:val="af3"/>
            <w:rFonts w:eastAsiaTheme="majorEastAsia"/>
          </w:rPr>
          <w:t>предыдущую редакцию</w:t>
        </w:r>
      </w:hyperlink>
      <w:r>
        <w:t>)</w:t>
      </w:r>
      <w:r>
        <w:br/>
      </w:r>
      <w:r>
        <w:br/>
        <w:t>Система условий должна содержать:</w:t>
      </w:r>
      <w:r>
        <w:br/>
      </w:r>
      <w:r>
        <w:b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r>
        <w:br/>
      </w:r>
      <w:r>
        <w:br/>
      </w:r>
      <w:proofErr w:type="gramStart"/>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r>
        <w:br/>
      </w:r>
      <w:r>
        <w:lastRenderedPageBreak/>
        <w:t xml:space="preserve">(Абзац в редакции, введенной в действие с 21 февраля 2015 года </w:t>
      </w:r>
      <w:hyperlink r:id="rId187" w:history="1">
        <w:r>
          <w:rPr>
            <w:rStyle w:val="af3"/>
            <w:rFonts w:eastAsiaTheme="majorEastAsia"/>
          </w:rPr>
          <w:t>приказом Минобрнауки России от 29 декабря 2014 года N 1643</w:t>
        </w:r>
      </w:hyperlink>
      <w:r>
        <w:t xml:space="preserve">. - См. </w:t>
      </w:r>
      <w:hyperlink r:id="rId188" w:history="1">
        <w:r>
          <w:rPr>
            <w:rStyle w:val="af3"/>
            <w:rFonts w:eastAsiaTheme="majorEastAsia"/>
          </w:rPr>
          <w:t>предыдущую редакцию</w:t>
        </w:r>
      </w:hyperlink>
      <w:r>
        <w:t>)</w:t>
      </w:r>
      <w:r>
        <w:br/>
      </w:r>
      <w:r>
        <w:br/>
        <w:t>механизмы достижения целевых ориентиров в системе условий;</w:t>
      </w:r>
      <w:proofErr w:type="gramEnd"/>
      <w:r>
        <w:br/>
      </w:r>
      <w:r>
        <w:br/>
        <w:t>сетевой график (дорожную карту) по формированию необходимой системы условий;</w:t>
      </w:r>
      <w:r>
        <w:br/>
      </w:r>
      <w:r>
        <w:br/>
      </w:r>
      <w:proofErr w:type="gramStart"/>
      <w:r>
        <w:t>контроль за</w:t>
      </w:r>
      <w:proofErr w:type="gramEnd"/>
      <w:r>
        <w:t xml:space="preserve"> состоянием системы условий.</w:t>
      </w:r>
      <w:r>
        <w:br/>
        <w:t xml:space="preserve">(Пункт дополнительно включен </w:t>
      </w:r>
      <w:hyperlink r:id="rId189" w:history="1">
        <w:r>
          <w:rPr>
            <w:rStyle w:val="af3"/>
            <w:rFonts w:eastAsiaTheme="majorEastAsia"/>
          </w:rPr>
          <w:t>приказом Минобрнауки России от 22 сентября 2011 года N 2357</w:t>
        </w:r>
      </w:hyperlink>
      <w:r>
        <w:t>)</w:t>
      </w:r>
      <w:r>
        <w:br/>
      </w:r>
      <w:r>
        <w:br/>
      </w:r>
    </w:p>
    <w:p w:rsidR="00D14DB3" w:rsidRPr="00D14DB3" w:rsidRDefault="00D14DB3" w:rsidP="00D14DB3">
      <w:pPr>
        <w:pStyle w:val="3"/>
        <w:rPr>
          <w:lang w:val="ru-RU"/>
        </w:rPr>
      </w:pPr>
      <w:r>
        <w:t>IV</w:t>
      </w:r>
      <w:r w:rsidRPr="00D14DB3">
        <w:rPr>
          <w:lang w:val="ru-RU"/>
        </w:rPr>
        <w:t xml:space="preserve">. Требования к условиям реализации основной образовательной программы начального общего образования </w:t>
      </w:r>
    </w:p>
    <w:p w:rsidR="00D14DB3" w:rsidRDefault="00D14DB3" w:rsidP="00D14DB3">
      <w:pPr>
        <w:pStyle w:val="formattext"/>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r>
        <w:br/>
      </w:r>
    </w:p>
    <w:p w:rsidR="00D14DB3" w:rsidRDefault="00D14DB3" w:rsidP="00D14DB3">
      <w:pPr>
        <w:pStyle w:val="formattext"/>
      </w:pPr>
      <w:r>
        <w:t xml:space="preserve">21. </w:t>
      </w:r>
      <w:proofErr w:type="gramStart"/>
      <w:r>
        <w:t>Интегративным результатом реализации указанных требований должно быть создание комфортной развивающей образовательной среды:</w:t>
      </w:r>
      <w:r>
        <w:br/>
      </w:r>
      <w:r>
        <w:b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r>
        <w:br/>
      </w:r>
      <w:r>
        <w:br/>
        <w:t>гарантирующей охрану и укрепление физического, психологического и социального здоровья обучающихся;</w:t>
      </w:r>
      <w:r>
        <w:br/>
      </w:r>
      <w:r>
        <w:br/>
        <w:t>комфортной по отношению к обучающимся и педагогическим работникам.</w:t>
      </w:r>
      <w:r>
        <w:br/>
      </w:r>
      <w:proofErr w:type="gramEnd"/>
    </w:p>
    <w:p w:rsidR="00D14DB3" w:rsidRDefault="00D14DB3" w:rsidP="00D14DB3">
      <w:pPr>
        <w:pStyle w:val="formattext"/>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r>
        <w:br/>
        <w:t xml:space="preserve">(Абзац в редакции, введенной в действие с 21 февраля 2015 года </w:t>
      </w:r>
      <w:hyperlink r:id="rId190" w:history="1">
        <w:r>
          <w:rPr>
            <w:rStyle w:val="af3"/>
            <w:rFonts w:eastAsiaTheme="majorEastAsia"/>
          </w:rPr>
          <w:t>приказом Минобрнауки России от 29 декабря 2014 года N 1643</w:t>
        </w:r>
      </w:hyperlink>
      <w:r>
        <w:t xml:space="preserve">. - См. </w:t>
      </w:r>
      <w:hyperlink r:id="rId191" w:history="1">
        <w:r>
          <w:rPr>
            <w:rStyle w:val="af3"/>
            <w:rFonts w:eastAsiaTheme="majorEastAsia"/>
          </w:rPr>
          <w:t>предыдущую редакцию</w:t>
        </w:r>
      </w:hyperlink>
      <w:r>
        <w:t>)</w:t>
      </w:r>
      <w:r>
        <w:br/>
      </w:r>
      <w:r>
        <w:b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r>
        <w:br/>
      </w:r>
      <w:r>
        <w:b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r>
        <w:br/>
        <w:t xml:space="preserve">(Абзац в редакции, введенной в действие с 21 февраля 2015 года </w:t>
      </w:r>
      <w:hyperlink r:id="rId192" w:history="1">
        <w:r>
          <w:rPr>
            <w:rStyle w:val="af3"/>
            <w:rFonts w:eastAsiaTheme="majorEastAsia"/>
          </w:rPr>
          <w:t>приказом Минобрнауки России от 29 декабря 2014 года N 1643</w:t>
        </w:r>
      </w:hyperlink>
      <w:r>
        <w:t xml:space="preserve">. - См. </w:t>
      </w:r>
      <w:hyperlink r:id="rId193" w:history="1">
        <w:r>
          <w:rPr>
            <w:rStyle w:val="af3"/>
            <w:rFonts w:eastAsiaTheme="majorEastAsia"/>
          </w:rPr>
          <w:t>предыдущую редакцию</w:t>
        </w:r>
      </w:hyperlink>
      <w:r>
        <w:t>)</w:t>
      </w:r>
      <w:r>
        <w:br/>
      </w:r>
      <w:r>
        <w:lastRenderedPageBreak/>
        <w:b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r>
        <w:br/>
      </w:r>
      <w:r>
        <w:b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r>
        <w:br/>
      </w:r>
      <w:r>
        <w:b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r>
        <w:br/>
      </w:r>
      <w:proofErr w:type="gramStart"/>
      <w:r>
        <w:t xml:space="preserve">(Абзац в редакции, введенной в действие с 21 февраля 2015 года </w:t>
      </w:r>
      <w:hyperlink r:id="rId194" w:history="1">
        <w:r>
          <w:rPr>
            <w:rStyle w:val="af3"/>
            <w:rFonts w:eastAsiaTheme="majorEastAsia"/>
          </w:rPr>
          <w:t>приказом Минобрнауки России от 29 декабря 2014 года N 1643</w:t>
        </w:r>
      </w:hyperlink>
      <w:r>
        <w:t xml:space="preserve">. - См. </w:t>
      </w:r>
      <w:hyperlink r:id="rId195" w:history="1">
        <w:r>
          <w:rPr>
            <w:rStyle w:val="af3"/>
            <w:rFonts w:eastAsiaTheme="majorEastAsia"/>
          </w:rPr>
          <w:t>предыдущую редакцию</w:t>
        </w:r>
      </w:hyperlink>
      <w:r>
        <w:t>)</w:t>
      </w:r>
      <w:r>
        <w:br/>
      </w:r>
      <w:r>
        <w:br/>
        <w:t>использования в образовательной деятельности современных образовательных технологий деятельностного типа;</w:t>
      </w:r>
      <w:r>
        <w:br/>
        <w:t xml:space="preserve">(Абзац в редакции, введенной в действие с 21 февраля 2015 года </w:t>
      </w:r>
      <w:hyperlink r:id="rId196" w:history="1">
        <w:r>
          <w:rPr>
            <w:rStyle w:val="af3"/>
            <w:rFonts w:eastAsiaTheme="majorEastAsia"/>
          </w:rPr>
          <w:t>приказом Минобрнауки России от 29 декабря 2014 года N 1643</w:t>
        </w:r>
      </w:hyperlink>
      <w:r>
        <w:t xml:space="preserve">. - См. </w:t>
      </w:r>
      <w:hyperlink r:id="rId197" w:history="1">
        <w:r>
          <w:rPr>
            <w:rStyle w:val="af3"/>
            <w:rFonts w:eastAsiaTheme="majorEastAsia"/>
          </w:rPr>
          <w:t>предыдущую редакцию</w:t>
        </w:r>
      </w:hyperlink>
      <w:r>
        <w:t>)</w:t>
      </w:r>
      <w:r>
        <w:br/>
      </w:r>
      <w:proofErr w:type="gramEnd"/>
    </w:p>
    <w:p w:rsidR="00D14DB3" w:rsidRDefault="00D14DB3" w:rsidP="00D14DB3">
      <w:pPr>
        <w:pStyle w:val="formattext"/>
      </w:pPr>
      <w:r>
        <w:t>эффективной самостоятельной работы обучающихся при поддержке педагогических работников;</w:t>
      </w:r>
      <w:r>
        <w:br/>
      </w:r>
      <w:r>
        <w:b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r>
        <w:br/>
      </w:r>
      <w:r>
        <w:br/>
      </w:r>
      <w:proofErr w:type="gramStart"/>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r>
        <w:br/>
      </w:r>
      <w:r>
        <w:b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roofErr w:type="gramEnd"/>
      <w:r>
        <w:br/>
        <w:t xml:space="preserve">(Абзац в редакции, введенной в действие с 21 февраля 2015 года </w:t>
      </w:r>
      <w:hyperlink r:id="rId198" w:history="1">
        <w:r>
          <w:rPr>
            <w:rStyle w:val="af3"/>
            <w:rFonts w:eastAsiaTheme="majorEastAsia"/>
          </w:rPr>
          <w:t>приказом Минобрнауки России от 29 декабря 2014 года N 1643</w:t>
        </w:r>
      </w:hyperlink>
      <w:r>
        <w:t xml:space="preserve">. - См. </w:t>
      </w:r>
      <w:hyperlink r:id="rId199" w:history="1">
        <w:r>
          <w:rPr>
            <w:rStyle w:val="af3"/>
            <w:rFonts w:eastAsiaTheme="majorEastAsia"/>
          </w:rPr>
          <w:t>предыдущую редакцию</w:t>
        </w:r>
      </w:hyperlink>
      <w:r>
        <w:t>)</w:t>
      </w:r>
      <w:r>
        <w:br/>
      </w:r>
    </w:p>
    <w:p w:rsidR="00D14DB3" w:rsidRDefault="00D14DB3" w:rsidP="00D14DB3">
      <w:pPr>
        <w:pStyle w:val="formattext"/>
      </w:pPr>
      <w:r>
        <w:t xml:space="preserve">23. </w:t>
      </w:r>
      <w:proofErr w:type="gramStart"/>
      <w:r>
        <w:t>Требования к кадровым условиям реализации основной образовательной программы начального общего образования включают:</w:t>
      </w:r>
      <w:r>
        <w:br/>
      </w:r>
      <w:r>
        <w:br/>
        <w:t>укомплектованность организации, осуществляющей образовательную деятельность педагогическими, руководящими и иными работниками;</w:t>
      </w:r>
      <w:r>
        <w:br/>
        <w:t xml:space="preserve">(Абзац в редакции, введенной в действие с 21 февраля 2015 года </w:t>
      </w:r>
      <w:hyperlink r:id="rId200" w:history="1">
        <w:r>
          <w:rPr>
            <w:rStyle w:val="af3"/>
            <w:rFonts w:eastAsiaTheme="majorEastAsia"/>
          </w:rPr>
          <w:t>приказом Минобрнауки России от 29 декабря 2014 года N 1643</w:t>
        </w:r>
      </w:hyperlink>
      <w:r>
        <w:t xml:space="preserve">. - См. </w:t>
      </w:r>
      <w:hyperlink r:id="rId201" w:history="1">
        <w:r>
          <w:rPr>
            <w:rStyle w:val="af3"/>
            <w:rFonts w:eastAsiaTheme="majorEastAsia"/>
          </w:rPr>
          <w:t>предыдущую редакцию</w:t>
        </w:r>
      </w:hyperlink>
      <w:r>
        <w:t>)</w:t>
      </w:r>
      <w:r>
        <w:br/>
      </w:r>
      <w:r>
        <w:br/>
        <w:t xml:space="preserve">уровень квалификации педагогических и иных работников организации, осуществляющей </w:t>
      </w:r>
      <w:r>
        <w:lastRenderedPageBreak/>
        <w:t>образовательную деятельность;</w:t>
      </w:r>
      <w:proofErr w:type="gramEnd"/>
      <w:r>
        <w:br/>
        <w:t xml:space="preserve">(Абзац в редакции, введенной в действие с 21 февраля 2015 года </w:t>
      </w:r>
      <w:hyperlink r:id="rId202" w:history="1">
        <w:r>
          <w:rPr>
            <w:rStyle w:val="af3"/>
            <w:rFonts w:eastAsiaTheme="majorEastAsia"/>
          </w:rPr>
          <w:t>приказом Минобрнауки России от 29 декабря 2014 года N 1643</w:t>
        </w:r>
      </w:hyperlink>
      <w:r>
        <w:t xml:space="preserve">. - См. </w:t>
      </w:r>
      <w:hyperlink r:id="rId203" w:history="1">
        <w:r>
          <w:rPr>
            <w:rStyle w:val="af3"/>
            <w:rFonts w:eastAsiaTheme="majorEastAsia"/>
          </w:rPr>
          <w:t>предыдущую редакцию</w:t>
        </w:r>
      </w:hyperlink>
      <w:r>
        <w:t>)</w:t>
      </w:r>
      <w:r>
        <w:br/>
      </w:r>
      <w:r>
        <w:br/>
        <w:t>непрерывность профессионального развития педагогических работников организации, осуществляющей образовательную деятельность.</w:t>
      </w:r>
      <w:r>
        <w:br/>
        <w:t xml:space="preserve">(Абзац в редакции, введенной в действие с 21 февраля 2015 года </w:t>
      </w:r>
      <w:hyperlink r:id="rId204" w:history="1">
        <w:r>
          <w:rPr>
            <w:rStyle w:val="af3"/>
            <w:rFonts w:eastAsiaTheme="majorEastAsia"/>
          </w:rPr>
          <w:t>приказом Минобрнауки России от 29 декабря 2014 года N 1643</w:t>
        </w:r>
      </w:hyperlink>
      <w:r>
        <w:t xml:space="preserve">. - См. </w:t>
      </w:r>
      <w:hyperlink r:id="rId205" w:history="1">
        <w:r>
          <w:rPr>
            <w:rStyle w:val="af3"/>
            <w:rFonts w:eastAsiaTheme="majorEastAsia"/>
          </w:rPr>
          <w:t>предыдущую редакцию</w:t>
        </w:r>
      </w:hyperlink>
      <w:r>
        <w:t>)</w:t>
      </w:r>
      <w:r>
        <w:br/>
      </w:r>
      <w:r>
        <w:b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r>
        <w:br/>
      </w:r>
      <w:proofErr w:type="gramStart"/>
      <w:r>
        <w:t xml:space="preserve">(Абзац в редакции, введенной в действие с 21 февраля 2015 года </w:t>
      </w:r>
      <w:hyperlink r:id="rId206" w:history="1">
        <w:r>
          <w:rPr>
            <w:rStyle w:val="af3"/>
            <w:rFonts w:eastAsiaTheme="majorEastAsia"/>
          </w:rPr>
          <w:t>приказом Минобрнауки России от 29 декабря 2014 года N 1643</w:t>
        </w:r>
      </w:hyperlink>
      <w:r>
        <w:t xml:space="preserve">. - См. </w:t>
      </w:r>
      <w:hyperlink r:id="rId207" w:history="1">
        <w:r>
          <w:rPr>
            <w:rStyle w:val="af3"/>
            <w:rFonts w:eastAsiaTheme="majorEastAsia"/>
          </w:rPr>
          <w:t>предыдущую редакцию</w:t>
        </w:r>
      </w:hyperlink>
      <w:r>
        <w:t>)</w:t>
      </w:r>
      <w:r>
        <w:br/>
      </w:r>
      <w:r>
        <w:b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roofErr w:type="gramEnd"/>
      <w:r>
        <w:br/>
        <w:t xml:space="preserve">(Абзац в редакции, введенной в действие с 3 июля 2015 года </w:t>
      </w:r>
      <w:hyperlink r:id="rId208" w:history="1">
        <w:r>
          <w:rPr>
            <w:rStyle w:val="af3"/>
            <w:rFonts w:eastAsiaTheme="majorEastAsia"/>
          </w:rPr>
          <w:t>приказом Минобрнауки России от 18 мая 2015 года N 507</w:t>
        </w:r>
      </w:hyperlink>
      <w:r>
        <w:t xml:space="preserve">. - См. </w:t>
      </w:r>
      <w:hyperlink r:id="rId209" w:history="1">
        <w:r>
          <w:rPr>
            <w:rStyle w:val="af3"/>
            <w:rFonts w:eastAsiaTheme="majorEastAsia"/>
          </w:rPr>
          <w:t>предыдущую редакцию</w:t>
        </w:r>
      </w:hyperlink>
      <w:r>
        <w:t>)</w:t>
      </w:r>
    </w:p>
    <w:p w:rsidR="00D14DB3" w:rsidRDefault="00D14DB3" w:rsidP="00D14DB3">
      <w:pPr>
        <w:pStyle w:val="formattext"/>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r>
        <w:br/>
        <w:t xml:space="preserve">(Абзац в редакции, введенной в действие с 21 февраля 2015 года </w:t>
      </w:r>
      <w:hyperlink r:id="rId210" w:history="1">
        <w:r>
          <w:rPr>
            <w:rStyle w:val="af3"/>
            <w:rFonts w:eastAsiaTheme="majorEastAsia"/>
          </w:rPr>
          <w:t>приказом Минобрнауки России от 29 декабря 2014 года N 1643</w:t>
        </w:r>
      </w:hyperlink>
      <w:r>
        <w:t xml:space="preserve">. - См. </w:t>
      </w:r>
      <w:hyperlink r:id="rId211" w:history="1">
        <w:r>
          <w:rPr>
            <w:rStyle w:val="af3"/>
            <w:rFonts w:eastAsiaTheme="majorEastAsia"/>
          </w:rPr>
          <w:t>предыдущую редакцию</w:t>
        </w:r>
      </w:hyperlink>
      <w:r>
        <w:t>)</w:t>
      </w:r>
      <w:r>
        <w:br/>
      </w:r>
    </w:p>
    <w:p w:rsidR="00D14DB3" w:rsidRDefault="00D14DB3" w:rsidP="00D14DB3">
      <w:pPr>
        <w:pStyle w:val="formattext"/>
      </w:pPr>
      <w:proofErr w:type="gramStart"/>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r>
        <w:br/>
        <w:t xml:space="preserve">(Абзац в редакции, введенной в действие с 21 февраля 2015 года </w:t>
      </w:r>
      <w:hyperlink r:id="rId212" w:history="1">
        <w:r>
          <w:rPr>
            <w:rStyle w:val="af3"/>
            <w:rFonts w:eastAsiaTheme="majorEastAsia"/>
          </w:rPr>
          <w:t>приказом Минобрнауки России от 29 декабря 2014 года N 1643</w:t>
        </w:r>
      </w:hyperlink>
      <w:r>
        <w:t xml:space="preserve">. - См. </w:t>
      </w:r>
      <w:hyperlink r:id="rId213" w:history="1">
        <w:r>
          <w:rPr>
            <w:rStyle w:val="af3"/>
            <w:rFonts w:eastAsiaTheme="majorEastAsia"/>
          </w:rPr>
          <w:t>предыдущую редакцию</w:t>
        </w:r>
      </w:hyperlink>
      <w:r>
        <w:t>)</w:t>
      </w:r>
      <w:r>
        <w:br/>
      </w:r>
    </w:p>
    <w:p w:rsidR="00D14DB3" w:rsidRDefault="00D14DB3" w:rsidP="00D14DB3">
      <w:pPr>
        <w:pStyle w:val="formattext"/>
      </w:pPr>
      <w:r>
        <w:t>24. Финансовые условия реализации основной образовательной программы начального общего образования должны:</w:t>
      </w:r>
      <w:r>
        <w:br/>
      </w:r>
      <w:r>
        <w:br/>
        <w:t>обеспечивать организации, осуществляющей образовательную деятельность возможность исполнения требований Стандарта;</w:t>
      </w:r>
      <w:r>
        <w:br/>
        <w:t xml:space="preserve">(Абзац в редакции, введенной в действие с 21 февраля 2015 года </w:t>
      </w:r>
      <w:hyperlink r:id="rId214" w:history="1">
        <w:r>
          <w:rPr>
            <w:rStyle w:val="af3"/>
            <w:rFonts w:eastAsiaTheme="majorEastAsia"/>
          </w:rPr>
          <w:t>приказом Минобрнауки России от 29 декабря 2014 года N 1643</w:t>
        </w:r>
      </w:hyperlink>
      <w:r>
        <w:t xml:space="preserve">. - См. </w:t>
      </w:r>
      <w:hyperlink r:id="rId215" w:history="1">
        <w:r>
          <w:rPr>
            <w:rStyle w:val="af3"/>
            <w:rFonts w:eastAsiaTheme="majorEastAsia"/>
          </w:rPr>
          <w:t>предыдущую редакцию</w:t>
        </w:r>
      </w:hyperlink>
      <w:r>
        <w:t xml:space="preserve">) </w:t>
      </w:r>
      <w:r>
        <w:br/>
      </w:r>
      <w:r>
        <w:br/>
      </w:r>
      <w:r>
        <w:lastRenderedPageBreak/>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r>
        <w:br/>
        <w:t xml:space="preserve">(Абзац в редакции, введенной в действие с 21 февраля 2015 года </w:t>
      </w:r>
      <w:hyperlink r:id="rId216" w:history="1">
        <w:r>
          <w:rPr>
            <w:rStyle w:val="af3"/>
            <w:rFonts w:eastAsiaTheme="majorEastAsia"/>
          </w:rPr>
          <w:t>приказом Минобрнауки России от 29 декабря 2014 года N 1643</w:t>
        </w:r>
      </w:hyperlink>
      <w:r>
        <w:t xml:space="preserve">. - См. </w:t>
      </w:r>
      <w:hyperlink r:id="rId217" w:history="1">
        <w:r>
          <w:rPr>
            <w:rStyle w:val="af3"/>
            <w:rFonts w:eastAsiaTheme="majorEastAsia"/>
          </w:rPr>
          <w:t>предыдущую редакцию</w:t>
        </w:r>
      </w:hyperlink>
      <w:r>
        <w:t xml:space="preserve">) </w:t>
      </w:r>
      <w:r>
        <w:br/>
      </w:r>
      <w:r>
        <w:b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r>
        <w:br/>
      </w:r>
      <w:r>
        <w:br/>
      </w:r>
      <w:proofErr w:type="gramStart"/>
      <w:r>
        <w:t xml:space="preserve">Нормативы, определяемые органами государственной власти субъектов Российской Федерации в соответствии с </w:t>
      </w:r>
      <w:hyperlink r:id="rId218" w:history="1">
        <w:r>
          <w:rPr>
            <w:rStyle w:val="af3"/>
            <w:rFonts w:eastAsiaTheme="majorEastAsia"/>
          </w:rPr>
          <w:t>пунктом 3 части 1 статьи 8 Федерального закона от 29 декабря 2012 года N 273-ФЗ "Об образовании в Российской Федерации"</w:t>
        </w:r>
      </w:hyperlink>
      <w: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xml:space="preserve">, </w:t>
      </w:r>
      <w:proofErr w:type="gramStart"/>
      <w:r>
        <w:t>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r>
        <w:pict>
          <v:shape id="_x0000_i1091" type="#_x0000_t75"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8pt;height:17.6pt"/>
        </w:pict>
      </w:r>
      <w:r>
        <w:t>.</w:t>
      </w:r>
      <w:r>
        <w:br/>
        <w:t xml:space="preserve">(Абзац в редакции, введенной в действие с 21 февраля 2015 года </w:t>
      </w:r>
      <w:hyperlink r:id="rId219" w:history="1">
        <w:r>
          <w:rPr>
            <w:rStyle w:val="af3"/>
            <w:rFonts w:eastAsiaTheme="majorEastAsia"/>
          </w:rPr>
          <w:t>приказом Минобрнауки России от</w:t>
        </w:r>
        <w:proofErr w:type="gramEnd"/>
        <w:r>
          <w:rPr>
            <w:rStyle w:val="af3"/>
            <w:rFonts w:eastAsiaTheme="majorEastAsia"/>
          </w:rPr>
          <w:t xml:space="preserve"> </w:t>
        </w:r>
        <w:proofErr w:type="gramStart"/>
        <w:r>
          <w:rPr>
            <w:rStyle w:val="af3"/>
            <w:rFonts w:eastAsiaTheme="majorEastAsia"/>
          </w:rPr>
          <w:t>29 декабря 2014 года N 1643</w:t>
        </w:r>
      </w:hyperlink>
      <w:r>
        <w:t xml:space="preserve">. - См. </w:t>
      </w:r>
      <w:hyperlink r:id="rId220" w:history="1">
        <w:r>
          <w:rPr>
            <w:rStyle w:val="af3"/>
            <w:rFonts w:eastAsiaTheme="majorEastAsia"/>
          </w:rPr>
          <w:t>предыдущую редакцию</w:t>
        </w:r>
      </w:hyperlink>
      <w:r>
        <w:t xml:space="preserve">) </w:t>
      </w:r>
      <w:proofErr w:type="gramEnd"/>
    </w:p>
    <w:p w:rsidR="00D14DB3" w:rsidRDefault="00D14DB3" w:rsidP="00D14DB3">
      <w:pPr>
        <w:pStyle w:val="formattext"/>
      </w:pPr>
      <w:proofErr w:type="gramStart"/>
      <w:r>
        <w:t>________________</w:t>
      </w:r>
      <w:r>
        <w:br/>
      </w:r>
      <w:r>
        <w:pict>
          <v:shape id="_x0000_i1092" type="#_x0000_t75"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8pt;height:17.6pt"/>
        </w:pict>
      </w:r>
      <w:r>
        <w:t xml:space="preserve">С учетом положений </w:t>
      </w:r>
      <w:hyperlink r:id="rId221" w:history="1">
        <w:r>
          <w:rPr>
            <w:rStyle w:val="af3"/>
            <w:rFonts w:eastAsiaTheme="majorEastAsia"/>
          </w:rPr>
          <w:t>части 2 статьи 99 Федерального закона от 29 декабря 2012 года N 273-ФЗ "Об образовании в Российской Федерации"</w:t>
        </w:r>
      </w:hyperlink>
      <w:r>
        <w:t xml:space="preserve"> (Собрание законодательства Российской Федерации, 2012, N 53, ст.7598; 2013, N 19, ст.2326; N 23, ст.2878; N 27, ст.3462; N 30, ст.4036; N 48, ст.6165;</w:t>
      </w:r>
      <w:proofErr w:type="gramEnd"/>
      <w:r>
        <w:t xml:space="preserve"> </w:t>
      </w:r>
      <w:proofErr w:type="gramStart"/>
      <w:r>
        <w:t>2014, N 6, ст.562, ст.566; N 19, ст.2289; N 22, ст.2769; N 23, ст.2933; N 26, ст.3388; N 30, ст.4257, ст.4263).</w:t>
      </w:r>
      <w:proofErr w:type="gramEnd"/>
    </w:p>
    <w:p w:rsidR="00D14DB3" w:rsidRDefault="00D14DB3" w:rsidP="00D14DB3">
      <w:pPr>
        <w:pStyle w:val="formattext"/>
      </w:pPr>
      <w:proofErr w:type="gramStart"/>
      <w:r>
        <w:t xml:space="preserve">(Сноска в редакции, введенной в действие с 21 февраля 2015 года </w:t>
      </w:r>
      <w:hyperlink r:id="rId222" w:history="1">
        <w:r>
          <w:rPr>
            <w:rStyle w:val="af3"/>
            <w:rFonts w:eastAsiaTheme="majorEastAsia"/>
          </w:rPr>
          <w:t>приказом Минобрнауки России от 29 декабря 2014 года N 1643</w:t>
        </w:r>
      </w:hyperlink>
      <w:r>
        <w:t xml:space="preserve">. - См. </w:t>
      </w:r>
      <w:hyperlink r:id="rId223" w:history="1">
        <w:r>
          <w:rPr>
            <w:rStyle w:val="af3"/>
            <w:rFonts w:eastAsiaTheme="majorEastAsia"/>
          </w:rPr>
          <w:t>предыдущую редакцию</w:t>
        </w:r>
      </w:hyperlink>
      <w:r>
        <w:t xml:space="preserve">) </w:t>
      </w:r>
      <w:r>
        <w:br/>
      </w:r>
      <w:r>
        <w:br/>
      </w:r>
      <w:r>
        <w:br/>
        <w:t xml:space="preserve">Абзац исключен с 21 февраля 2015 года - </w:t>
      </w:r>
      <w:hyperlink r:id="rId224" w:history="1">
        <w:r>
          <w:rPr>
            <w:rStyle w:val="af3"/>
            <w:rFonts w:eastAsiaTheme="majorEastAsia"/>
          </w:rPr>
          <w:t>приказ Минобрнауки России от 29 декабря 2014 года N 1643</w:t>
        </w:r>
      </w:hyperlink>
      <w:r>
        <w:t xml:space="preserve">. - См. </w:t>
      </w:r>
      <w:hyperlink r:id="rId225" w:history="1">
        <w:r>
          <w:rPr>
            <w:rStyle w:val="af3"/>
            <w:rFonts w:eastAsiaTheme="majorEastAsia"/>
          </w:rPr>
          <w:t>предыдущую редакцию</w:t>
        </w:r>
      </w:hyperlink>
      <w:r>
        <w:t>.</w:t>
      </w:r>
      <w:r>
        <w:br/>
      </w:r>
      <w:r>
        <w:br/>
        <w:t xml:space="preserve">Абзац исключен с 21 февраля 2015 года - </w:t>
      </w:r>
      <w:hyperlink r:id="rId226" w:history="1">
        <w:r>
          <w:rPr>
            <w:rStyle w:val="af3"/>
            <w:rFonts w:eastAsiaTheme="majorEastAsia"/>
          </w:rPr>
          <w:t>приказ Минобрнауки России от 29 декабря 2014 года N</w:t>
        </w:r>
        <w:proofErr w:type="gramEnd"/>
        <w:r>
          <w:rPr>
            <w:rStyle w:val="af3"/>
            <w:rFonts w:eastAsiaTheme="majorEastAsia"/>
          </w:rPr>
          <w:t xml:space="preserve"> 1643</w:t>
        </w:r>
      </w:hyperlink>
      <w:r>
        <w:t xml:space="preserve">. - См. </w:t>
      </w:r>
      <w:hyperlink r:id="rId227" w:history="1">
        <w:r>
          <w:rPr>
            <w:rStyle w:val="af3"/>
            <w:rFonts w:eastAsiaTheme="majorEastAsia"/>
          </w:rPr>
          <w:t>предыдущую редакцию</w:t>
        </w:r>
      </w:hyperlink>
      <w:r>
        <w:t>.</w:t>
      </w:r>
      <w:r>
        <w:br/>
      </w:r>
      <w:r>
        <w:br/>
        <w:t xml:space="preserve">Абзац исключен с 21 февраля 2015 года - </w:t>
      </w:r>
      <w:hyperlink r:id="rId228" w:history="1">
        <w:r>
          <w:rPr>
            <w:rStyle w:val="af3"/>
            <w:rFonts w:eastAsiaTheme="majorEastAsia"/>
          </w:rPr>
          <w:t>приказ Минобрнауки России от 29 декабря 2014 года N 1643</w:t>
        </w:r>
      </w:hyperlink>
      <w:r>
        <w:t xml:space="preserve">. - См. </w:t>
      </w:r>
      <w:hyperlink r:id="rId229" w:history="1">
        <w:r>
          <w:rPr>
            <w:rStyle w:val="af3"/>
            <w:rFonts w:eastAsiaTheme="majorEastAsia"/>
          </w:rPr>
          <w:t>предыдущую редакцию</w:t>
        </w:r>
      </w:hyperlink>
      <w:r>
        <w:t>.</w:t>
      </w:r>
    </w:p>
    <w:p w:rsidR="00D14DB3" w:rsidRDefault="00D14DB3" w:rsidP="00D14DB3">
      <w:pPr>
        <w:pStyle w:val="formattext"/>
      </w:pPr>
      <w:r>
        <w:t>________________</w:t>
      </w:r>
    </w:p>
    <w:p w:rsidR="00D14DB3" w:rsidRDefault="00D14DB3" w:rsidP="00D14DB3">
      <w:pPr>
        <w:pStyle w:val="formattext"/>
      </w:pPr>
      <w:r>
        <w:t xml:space="preserve">Сноска исключена с 21 февраля 2015 года - </w:t>
      </w:r>
      <w:hyperlink r:id="rId230" w:history="1">
        <w:r>
          <w:rPr>
            <w:rStyle w:val="af3"/>
            <w:rFonts w:eastAsiaTheme="majorEastAsia"/>
          </w:rPr>
          <w:t>приказ Минобрнауки России от 29 декабря 2014 года N 1643</w:t>
        </w:r>
      </w:hyperlink>
      <w:r>
        <w:t xml:space="preserve">. - См. </w:t>
      </w:r>
      <w:hyperlink r:id="rId231" w:history="1">
        <w:r>
          <w:rPr>
            <w:rStyle w:val="af3"/>
            <w:rFonts w:eastAsiaTheme="majorEastAsia"/>
          </w:rPr>
          <w:t>предыдущую редакцию</w:t>
        </w:r>
      </w:hyperlink>
      <w:r>
        <w:t>.</w:t>
      </w:r>
      <w:r>
        <w:br/>
      </w:r>
    </w:p>
    <w:p w:rsidR="00D14DB3" w:rsidRDefault="00D14DB3" w:rsidP="00D14DB3">
      <w:pPr>
        <w:pStyle w:val="formattext"/>
      </w:pPr>
      <w:r>
        <w:lastRenderedPageBreak/>
        <w:t>25. Материально-технические условия реализации основной образовательной программы начального общего образования должны обеспечивать:</w:t>
      </w:r>
      <w:r>
        <w:br/>
      </w:r>
    </w:p>
    <w:p w:rsidR="00D14DB3" w:rsidRDefault="00D14DB3" w:rsidP="00D14DB3">
      <w:pPr>
        <w:pStyle w:val="formattext"/>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r>
        <w:br/>
      </w:r>
    </w:p>
    <w:p w:rsidR="00D14DB3" w:rsidRDefault="00D14DB3" w:rsidP="00D14DB3">
      <w:pPr>
        <w:pStyle w:val="formattext"/>
      </w:pPr>
      <w:proofErr w:type="gramStart"/>
      <w:r>
        <w:t>2) соблюдение:</w:t>
      </w:r>
      <w:r>
        <w:br/>
      </w:r>
      <w:r>
        <w:br/>
        <w:t>санитарно-гигиенических норм образовательной деятельности (требования к водоснабжению, канализации, освещению, воздушно-тепловому режиму и т.д.);</w:t>
      </w:r>
      <w:r>
        <w:br/>
        <w:t xml:space="preserve">(Абзац в редакции, введенной в действие с 21 февраля 2015 года </w:t>
      </w:r>
      <w:hyperlink r:id="rId232" w:history="1">
        <w:r>
          <w:rPr>
            <w:rStyle w:val="af3"/>
            <w:rFonts w:eastAsiaTheme="majorEastAsia"/>
          </w:rPr>
          <w:t>приказом Минобрнауки России от 29 декабря 2014 года N 1643</w:t>
        </w:r>
      </w:hyperlink>
      <w:r>
        <w:t xml:space="preserve">. - См. </w:t>
      </w:r>
      <w:hyperlink r:id="rId233" w:history="1">
        <w:r>
          <w:rPr>
            <w:rStyle w:val="af3"/>
            <w:rFonts w:eastAsiaTheme="majorEastAsia"/>
          </w:rPr>
          <w:t>предыдущую редакцию</w:t>
        </w:r>
      </w:hyperlink>
      <w:r>
        <w:t xml:space="preserve">) </w:t>
      </w:r>
      <w:r>
        <w:br/>
      </w:r>
      <w:r>
        <w:br/>
        <w:t>санитарно-бытовых условий (наличие оборудованных гардеробов, санузлов, мест личной гигиены и т.д.);</w:t>
      </w:r>
      <w:proofErr w:type="gramEnd"/>
      <w:r>
        <w:br/>
      </w:r>
      <w:r>
        <w:br/>
        <w:t>социально-бытовых условий (наличие оборудованного рабочего места, учительской, комнаты психологической разгрузки и т.д.);</w:t>
      </w:r>
      <w:r>
        <w:br/>
      </w:r>
      <w:r>
        <w:br/>
        <w:t>пожарной и электробезопасности;</w:t>
      </w:r>
      <w:r>
        <w:br/>
      </w:r>
      <w:r>
        <w:br/>
        <w:t>требований охраны труда;</w:t>
      </w:r>
      <w:r>
        <w:br/>
      </w:r>
      <w:r>
        <w:br/>
        <w:t>своевременных сроков и необходимых объемов текущего и капитального ремонта;</w:t>
      </w:r>
      <w:r>
        <w:br/>
      </w:r>
    </w:p>
    <w:p w:rsidR="00D14DB3" w:rsidRDefault="00D14DB3" w:rsidP="00D14DB3">
      <w:pPr>
        <w:pStyle w:val="formattext"/>
      </w:pPr>
      <w:r>
        <w:t xml:space="preserve">3)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w:t>
      </w:r>
      <w:r>
        <w:pict>
          <v:shape id="_x0000_i1093" type="#_x0000_t75"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4pt;height:17.6pt"/>
        </w:pict>
      </w:r>
      <w:r>
        <w:t>.</w:t>
      </w:r>
    </w:p>
    <w:p w:rsidR="00D14DB3" w:rsidRDefault="00D14DB3" w:rsidP="00D14DB3">
      <w:pPr>
        <w:pStyle w:val="formattext"/>
      </w:pPr>
      <w:r>
        <w:t>________________</w:t>
      </w:r>
    </w:p>
    <w:p w:rsidR="00D14DB3" w:rsidRDefault="00D14DB3" w:rsidP="00D14DB3">
      <w:pPr>
        <w:pStyle w:val="formattext"/>
      </w:pPr>
      <w:r>
        <w:pict>
          <v:shape id="_x0000_i1094" type="#_x0000_t75"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4pt;height:17.6pt"/>
        </w:pict>
      </w:r>
      <w:hyperlink r:id="rId234" w:history="1">
        <w:r>
          <w:rPr>
            <w:rStyle w:val="af3"/>
            <w:rFonts w:eastAsiaTheme="majorEastAsia"/>
          </w:rPr>
          <w:t>Статья 15 Федерального закона от 24 ноября 1995 года N 181-ФЗ "О социальной защите инвалидов в Российской Федерации"</w:t>
        </w:r>
      </w:hyperlink>
      <w:r>
        <w:t xml:space="preserve"> (Собрание законодательства Российской Федерации, 1995, N 48, ст.4563; Российская газета, 1995, N 234).</w:t>
      </w:r>
      <w:r>
        <w:br/>
      </w:r>
      <w:r>
        <w:br/>
      </w:r>
      <w:r>
        <w:br/>
      </w:r>
      <w:proofErr w:type="gramStart"/>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r>
        <w:br/>
        <w:t xml:space="preserve">(Абзац в редакции, введенной в действие с 21 февраля 2015 года </w:t>
      </w:r>
      <w:hyperlink r:id="rId235" w:history="1">
        <w:r>
          <w:rPr>
            <w:rStyle w:val="af3"/>
            <w:rFonts w:eastAsiaTheme="majorEastAsia"/>
          </w:rPr>
          <w:t>приказом Минобрнауки России от 29 декабря 2014 года N 1643</w:t>
        </w:r>
      </w:hyperlink>
      <w:r>
        <w:t xml:space="preserve">. - См. </w:t>
      </w:r>
      <w:hyperlink r:id="rId236" w:history="1">
        <w:r>
          <w:rPr>
            <w:rStyle w:val="af3"/>
            <w:rFonts w:eastAsiaTheme="majorEastAsia"/>
          </w:rPr>
          <w:t>предыдущую редакцию</w:t>
        </w:r>
      </w:hyperlink>
      <w:r>
        <w:t xml:space="preserve">) </w:t>
      </w:r>
      <w:r>
        <w:br/>
      </w:r>
      <w:r>
        <w:br/>
        <w:t>участку (территории) организации, осуществляющей образовательную деятельность (площадь, инсоляция, освещение, размещение</w:t>
      </w:r>
      <w:proofErr w:type="gramEnd"/>
      <w:r>
        <w:t>,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r>
        <w:br/>
      </w:r>
      <w:proofErr w:type="gramStart"/>
      <w:r>
        <w:t xml:space="preserve">(Абзац в редакции, введенной в действие с 21 февраля 2015 года </w:t>
      </w:r>
      <w:hyperlink r:id="rId237" w:history="1">
        <w:r>
          <w:rPr>
            <w:rStyle w:val="af3"/>
            <w:rFonts w:eastAsiaTheme="majorEastAsia"/>
          </w:rPr>
          <w:t xml:space="preserve">приказом Минобрнауки </w:t>
        </w:r>
        <w:r>
          <w:rPr>
            <w:rStyle w:val="af3"/>
            <w:rFonts w:eastAsiaTheme="majorEastAsia"/>
          </w:rPr>
          <w:lastRenderedPageBreak/>
          <w:t>России от 29 декабря 2014 года N 1643</w:t>
        </w:r>
      </w:hyperlink>
      <w:r>
        <w:t xml:space="preserve">. - См. </w:t>
      </w:r>
      <w:hyperlink r:id="rId238" w:history="1">
        <w:r>
          <w:rPr>
            <w:rStyle w:val="af3"/>
            <w:rFonts w:eastAsiaTheme="majorEastAsia"/>
          </w:rPr>
          <w:t>предыдущую редакцию</w:t>
        </w:r>
      </w:hyperlink>
      <w:r>
        <w:t xml:space="preserve">) </w:t>
      </w:r>
      <w:r>
        <w:br/>
      </w:r>
      <w:r>
        <w:b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w:t>
      </w:r>
      <w:proofErr w:type="gramEnd"/>
      <w:r>
        <w:t xml:space="preserve">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r>
        <w:br/>
      </w:r>
      <w:proofErr w:type="gramStart"/>
      <w:r>
        <w:t xml:space="preserve">(Абзац в редакции, введенной в действие с 21 февраля 2015 года </w:t>
      </w:r>
      <w:hyperlink r:id="rId239" w:history="1">
        <w:r>
          <w:rPr>
            <w:rStyle w:val="af3"/>
            <w:rFonts w:eastAsiaTheme="majorEastAsia"/>
          </w:rPr>
          <w:t>приказом Минобрнауки России от 29 декабря 2014 года N 1643</w:t>
        </w:r>
      </w:hyperlink>
      <w:r>
        <w:t xml:space="preserve">. - См. </w:t>
      </w:r>
      <w:hyperlink r:id="rId240" w:history="1">
        <w:r>
          <w:rPr>
            <w:rStyle w:val="af3"/>
            <w:rFonts w:eastAsiaTheme="majorEastAsia"/>
          </w:rPr>
          <w:t>предыдущую редакцию</w:t>
        </w:r>
      </w:hyperlink>
      <w:r>
        <w:t xml:space="preserve">) </w:t>
      </w:r>
      <w:r>
        <w:br/>
      </w:r>
      <w:r>
        <w:br/>
        <w:t>помещениям библиотек (площадь, размещение рабочих зон, наличие читального зала, число читательских мест, медиатеки);</w:t>
      </w:r>
      <w:r>
        <w:br/>
      </w:r>
      <w:r>
        <w:b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r>
        <w:br/>
      </w:r>
      <w:r>
        <w:br/>
      </w:r>
      <w:proofErr w:type="gramStart"/>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r>
        <w:br/>
      </w:r>
      <w:proofErr w:type="gramEnd"/>
    </w:p>
    <w:p w:rsidR="00D14DB3" w:rsidRDefault="00D14DB3" w:rsidP="00D14DB3">
      <w:pPr>
        <w:pStyle w:val="formattext"/>
      </w:pPr>
      <w:r>
        <w:t>актовому залу;</w:t>
      </w:r>
      <w:r>
        <w:br/>
      </w:r>
      <w:r>
        <w:br/>
        <w:t>спортивным залам, бассейнам, игровому и спортивному оборудованию;</w:t>
      </w:r>
      <w:r>
        <w:br/>
      </w:r>
      <w:r>
        <w:br/>
        <w:t>помещениям для медицинского персонала;</w:t>
      </w:r>
      <w:r>
        <w:br/>
      </w:r>
      <w:r>
        <w:br/>
        <w:t>мебели, офисному оснащению и хозяйственному инвентарю;</w:t>
      </w:r>
      <w:r>
        <w:br/>
      </w:r>
      <w:r>
        <w:b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r>
        <w:br/>
      </w:r>
      <w:r>
        <w:b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r>
        <w:br/>
        <w:t xml:space="preserve">(Абзац в редакции, введенной в действие с 21 февраля 2015 года </w:t>
      </w:r>
      <w:hyperlink r:id="rId241" w:history="1">
        <w:r>
          <w:rPr>
            <w:rStyle w:val="af3"/>
            <w:rFonts w:eastAsiaTheme="majorEastAsia"/>
          </w:rPr>
          <w:t>приказом Минобрнауки России от 29 декабря 2014 года N 1643</w:t>
        </w:r>
      </w:hyperlink>
      <w:r>
        <w:t xml:space="preserve">. - См. </w:t>
      </w:r>
      <w:hyperlink r:id="rId242" w:history="1">
        <w:r>
          <w:rPr>
            <w:rStyle w:val="af3"/>
            <w:rFonts w:eastAsiaTheme="majorEastAsia"/>
          </w:rPr>
          <w:t>предыдущую редакцию</w:t>
        </w:r>
      </w:hyperlink>
      <w:r>
        <w:t xml:space="preserve">) </w:t>
      </w:r>
      <w:r>
        <w:br/>
      </w:r>
    </w:p>
    <w:p w:rsidR="00D14DB3" w:rsidRDefault="00D14DB3" w:rsidP="00D14DB3">
      <w:pPr>
        <w:pStyle w:val="formattext"/>
      </w:pPr>
      <w:r>
        <w:t>Материально-техническое и информационное оснащение образовательной деятельности должно обеспечивать возможность:</w:t>
      </w:r>
      <w:r>
        <w:br/>
        <w:t xml:space="preserve">(Абзац в редакции, введенной в действие с 21 февраля 2015 года </w:t>
      </w:r>
      <w:hyperlink r:id="rId243" w:history="1">
        <w:r>
          <w:rPr>
            <w:rStyle w:val="af3"/>
            <w:rFonts w:eastAsiaTheme="majorEastAsia"/>
          </w:rPr>
          <w:t>приказом Минобрнауки России от 29 декабря 2014 года N 1643</w:t>
        </w:r>
      </w:hyperlink>
      <w:r>
        <w:t xml:space="preserve">. - См. </w:t>
      </w:r>
      <w:hyperlink r:id="rId244" w:history="1">
        <w:r>
          <w:rPr>
            <w:rStyle w:val="af3"/>
            <w:rFonts w:eastAsiaTheme="majorEastAsia"/>
          </w:rPr>
          <w:t>предыдущую редакцию</w:t>
        </w:r>
      </w:hyperlink>
      <w:r>
        <w:t xml:space="preserve">) </w:t>
      </w:r>
      <w:r>
        <w:br/>
      </w:r>
      <w:r>
        <w:br/>
        <w:t xml:space="preserve">создания и использования информации (в том числе запись и обработка изображений и </w:t>
      </w:r>
      <w:r>
        <w:lastRenderedPageBreak/>
        <w:t>звука, выступления с ауди</w:t>
      </w:r>
      <w:proofErr w:type="gramStart"/>
      <w:r>
        <w:t>о-</w:t>
      </w:r>
      <w:proofErr w:type="gramEnd"/>
      <w:r>
        <w:t>, видеосопровождением и графическим сопровождением, общение в сети Интернет и др.);</w:t>
      </w:r>
      <w:r>
        <w:br/>
      </w:r>
      <w:r>
        <w:br/>
      </w:r>
      <w:proofErr w:type="gramStart"/>
      <w:r>
        <w:t>получения информации различными способами (поиск информации в сети Интернет, работа в библиотеке и др.);</w:t>
      </w:r>
      <w:r>
        <w:br/>
      </w:r>
      <w:r>
        <w:b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r>
        <w:br/>
      </w:r>
      <w:r>
        <w:br/>
        <w:t>наблюдений (включая наблюдение микрообъектов), определение местонахождения, наглядного представления и анализа данных;</w:t>
      </w:r>
      <w:proofErr w:type="gramEnd"/>
      <w:r>
        <w:t xml:space="preserve"> </w:t>
      </w:r>
      <w:proofErr w:type="gramStart"/>
      <w:r>
        <w:t>использования цифровых планов и карт, спутниковых изображений;</w:t>
      </w:r>
      <w:r>
        <w:br/>
      </w:r>
      <w:r>
        <w:br/>
        <w:t>создания материальных объектов, в том числе произведений искусства;</w:t>
      </w:r>
      <w:r>
        <w:br/>
      </w:r>
      <w:r>
        <w:br/>
        <w:t>обработки материалов и информации с использованием технологических инструментов;</w:t>
      </w:r>
      <w:r>
        <w:br/>
      </w:r>
      <w:r>
        <w:br/>
        <w:t>проектирования и конструирования, в том числе моделей с цифровым управлением и обратной связью;</w:t>
      </w:r>
      <w:r>
        <w:br/>
      </w:r>
      <w:r>
        <w:br/>
        <w:t>исполнения, сочинения и аранжировки музыкальных произведений с применением традиционных инструментов и цифровых технологий;</w:t>
      </w:r>
      <w:r>
        <w:br/>
      </w:r>
      <w:r>
        <w:br/>
        <w:t>физического развития, участия в спортивных соревнованиях и играх;</w:t>
      </w:r>
      <w:proofErr w:type="gramEnd"/>
      <w:r>
        <w:br/>
      </w:r>
      <w:r>
        <w:br/>
        <w:t>планирования учебной деятельности, фиксирования его реализации в целом и отдельных этапов (выступлений, дискуссий, экспериментов);</w:t>
      </w:r>
      <w:r>
        <w:br/>
        <w:t xml:space="preserve">(Абзац в редакции, введенной в действие с 21 февраля 2015 года </w:t>
      </w:r>
      <w:hyperlink r:id="rId245" w:history="1">
        <w:r>
          <w:rPr>
            <w:rStyle w:val="af3"/>
            <w:rFonts w:eastAsiaTheme="majorEastAsia"/>
          </w:rPr>
          <w:t>приказом Минобрнауки России от 29 декабря 2014 года N 1643</w:t>
        </w:r>
      </w:hyperlink>
      <w:r>
        <w:t xml:space="preserve">. - См. </w:t>
      </w:r>
      <w:hyperlink r:id="rId246" w:history="1">
        <w:r>
          <w:rPr>
            <w:rStyle w:val="af3"/>
            <w:rFonts w:eastAsiaTheme="majorEastAsia"/>
          </w:rPr>
          <w:t>предыдущую редакцию</w:t>
        </w:r>
      </w:hyperlink>
      <w:r>
        <w:t xml:space="preserve">) </w:t>
      </w:r>
      <w:r>
        <w:br/>
      </w:r>
      <w:r>
        <w:br/>
        <w:t>размещения своих материалов и работ в информационной среде организации, осуществляющей образовательную деятельность;</w:t>
      </w:r>
      <w:r>
        <w:br/>
        <w:t xml:space="preserve">(Абзац в редакции, введенной в действие с 21 февраля 2015 года </w:t>
      </w:r>
      <w:hyperlink r:id="rId247" w:history="1">
        <w:r>
          <w:rPr>
            <w:rStyle w:val="af3"/>
            <w:rFonts w:eastAsiaTheme="majorEastAsia"/>
          </w:rPr>
          <w:t>приказом Минобрнауки России от 29 декабря 2014 года N 1643</w:t>
        </w:r>
      </w:hyperlink>
      <w:r>
        <w:t xml:space="preserve">. - См. </w:t>
      </w:r>
      <w:hyperlink r:id="rId248" w:history="1">
        <w:r>
          <w:rPr>
            <w:rStyle w:val="af3"/>
            <w:rFonts w:eastAsiaTheme="majorEastAsia"/>
          </w:rPr>
          <w:t>предыдущую редакцию</w:t>
        </w:r>
      </w:hyperlink>
      <w:r>
        <w:t xml:space="preserve">) </w:t>
      </w:r>
      <w:r>
        <w:br/>
      </w:r>
      <w:r>
        <w:br/>
        <w:t>проведения массовых мероприятий, собраний, представлений;</w:t>
      </w:r>
      <w:r>
        <w:br/>
      </w:r>
    </w:p>
    <w:p w:rsidR="00D14DB3" w:rsidRDefault="00D14DB3" w:rsidP="00D14DB3">
      <w:pPr>
        <w:pStyle w:val="formattext"/>
      </w:pPr>
      <w:r>
        <w:t>организации отдыха и питания.</w:t>
      </w:r>
      <w:r>
        <w:br/>
      </w:r>
    </w:p>
    <w:p w:rsidR="00D14DB3" w:rsidRDefault="00D14DB3" w:rsidP="00D14DB3">
      <w:pPr>
        <w:pStyle w:val="formattext"/>
      </w:pPr>
      <w:r>
        <w:t xml:space="preserve">25_1. </w:t>
      </w:r>
      <w:proofErr w:type="gramStart"/>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r>
        <w:br/>
      </w:r>
      <w:r>
        <w:br/>
      </w:r>
      <w:proofErr w:type="gramStart"/>
      <w:r>
        <w:t>При этом материально-техническое обеспечение образовательной деятельности по выбранным видам искусства должно включать:</w:t>
      </w:r>
      <w:r>
        <w:br/>
      </w:r>
      <w:r>
        <w:br/>
      </w:r>
      <w:r>
        <w:lastRenderedPageBreak/>
        <w:t>концертный зал;</w:t>
      </w:r>
      <w:r>
        <w:br/>
      </w:r>
      <w:r>
        <w:br/>
        <w:t>помещения для репетиций;</w:t>
      </w:r>
      <w:r>
        <w:br/>
      </w:r>
      <w:r>
        <w:br/>
        <w:t>помещения для содержания, обслуживания и ремонта музыкальных инструментов;</w:t>
      </w:r>
      <w:r>
        <w:br/>
      </w:r>
      <w:r>
        <w:br/>
        <w:t>аудитории для индивидуальных и групповых занятий (от 2 до 20 человек);</w:t>
      </w:r>
      <w:r>
        <w:br/>
      </w:r>
      <w:r>
        <w:br/>
        <w:t>хоровые классы;</w:t>
      </w:r>
      <w:r>
        <w:br/>
      </w:r>
      <w:r>
        <w:br/>
        <w:t>классы, оборудованные специальными станками;</w:t>
      </w:r>
      <w:r>
        <w:br/>
      </w:r>
      <w:r>
        <w:br/>
        <w:t>специальные аудитории, оборудованные персональными компьютерами, MIDI-клавиатурами и соответствующим программным обеспечением;</w:t>
      </w:r>
      <w:proofErr w:type="gramEnd"/>
      <w:r>
        <w:br/>
      </w:r>
      <w:r>
        <w:br/>
        <w:t>аудио и видео фонды звукозаписывающей и звукопроизводящей аппаратуры;</w:t>
      </w:r>
      <w:r>
        <w:br/>
      </w:r>
      <w:r>
        <w:b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r>
        <w:br/>
        <w:t xml:space="preserve">(Пункт дополнительно включен с 3 июля 2015 года </w:t>
      </w:r>
      <w:hyperlink r:id="rId249" w:history="1">
        <w:r>
          <w:rPr>
            <w:rStyle w:val="af3"/>
            <w:rFonts w:eastAsiaTheme="majorEastAsia"/>
          </w:rPr>
          <w:t>приказом Минобрнауки России от 18 мая 2015 года N 507</w:t>
        </w:r>
      </w:hyperlink>
      <w:r>
        <w:t>)</w:t>
      </w:r>
    </w:p>
    <w:p w:rsidR="00D14DB3" w:rsidRDefault="00D14DB3" w:rsidP="00D14DB3">
      <w:pPr>
        <w:pStyle w:val="formattext"/>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r>
        <w:br/>
        <w:t xml:space="preserve">(Абзац в редакции, введенной в действие с 21 февраля 2015 года </w:t>
      </w:r>
      <w:hyperlink r:id="rId250" w:history="1">
        <w:r>
          <w:rPr>
            <w:rStyle w:val="af3"/>
            <w:rFonts w:eastAsiaTheme="majorEastAsia"/>
          </w:rPr>
          <w:t>приказом Минобрнауки России от 29 декабря 2014 года N 1643</w:t>
        </w:r>
      </w:hyperlink>
      <w:r>
        <w:t xml:space="preserve">. - См. </w:t>
      </w:r>
      <w:hyperlink r:id="rId251" w:history="1">
        <w:r>
          <w:rPr>
            <w:rStyle w:val="af3"/>
            <w:rFonts w:eastAsiaTheme="majorEastAsia"/>
          </w:rPr>
          <w:t>предыдущую редакцию</w:t>
        </w:r>
      </w:hyperlink>
      <w:r>
        <w:t xml:space="preserve">) </w:t>
      </w:r>
      <w:r>
        <w:br/>
      </w:r>
      <w:r>
        <w:b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r>
        <w:br/>
        <w:t xml:space="preserve">(Абзац в редакции, введенной в действие с 21 февраля 2015 года </w:t>
      </w:r>
      <w:hyperlink r:id="rId252" w:history="1">
        <w:r>
          <w:rPr>
            <w:rStyle w:val="af3"/>
            <w:rFonts w:eastAsiaTheme="majorEastAsia"/>
          </w:rPr>
          <w:t>приказом Минобрнауки России от 29 декабря 2014 года N 1643</w:t>
        </w:r>
      </w:hyperlink>
      <w:r>
        <w:t xml:space="preserve">. - См. </w:t>
      </w:r>
      <w:hyperlink r:id="rId253" w:history="1">
        <w:r>
          <w:rPr>
            <w:rStyle w:val="af3"/>
            <w:rFonts w:eastAsiaTheme="majorEastAsia"/>
          </w:rPr>
          <w:t>предыдущую редакцию</w:t>
        </w:r>
      </w:hyperlink>
      <w:r>
        <w:t xml:space="preserve">) </w:t>
      </w:r>
      <w:r>
        <w:br/>
      </w:r>
    </w:p>
    <w:p w:rsidR="00D14DB3" w:rsidRDefault="00D14DB3" w:rsidP="00D14DB3">
      <w:pPr>
        <w:pStyle w:val="formattext"/>
      </w:pPr>
      <w:r>
        <w:t>планирование образовательной деятельности;</w:t>
      </w:r>
      <w:r>
        <w:br/>
        <w:t xml:space="preserve">(Абзац в редакции, введенной в действие с 21 февраля 2015 года </w:t>
      </w:r>
      <w:hyperlink r:id="rId254" w:history="1">
        <w:r>
          <w:rPr>
            <w:rStyle w:val="af3"/>
            <w:rFonts w:eastAsiaTheme="majorEastAsia"/>
          </w:rPr>
          <w:t>приказом Минобрнауки России от 29 декабря 2014 года N 1643</w:t>
        </w:r>
      </w:hyperlink>
      <w:r>
        <w:t xml:space="preserve">. - См. </w:t>
      </w:r>
      <w:hyperlink r:id="rId255" w:history="1">
        <w:r>
          <w:rPr>
            <w:rStyle w:val="af3"/>
            <w:rFonts w:eastAsiaTheme="majorEastAsia"/>
          </w:rPr>
          <w:t>предыдущую редакцию</w:t>
        </w:r>
      </w:hyperlink>
      <w:r>
        <w:t xml:space="preserve">) </w:t>
      </w:r>
      <w:r>
        <w:br/>
      </w:r>
      <w:r>
        <w:b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r>
        <w:br/>
        <w:t xml:space="preserve">(Абзац в редакции, введенной в действие с 21 февраля 2015 года </w:t>
      </w:r>
      <w:hyperlink r:id="rId256" w:history="1">
        <w:r>
          <w:rPr>
            <w:rStyle w:val="af3"/>
            <w:rFonts w:eastAsiaTheme="majorEastAsia"/>
          </w:rPr>
          <w:t>приказом Минобрнауки России от 29 декабря 2014 года N 1643</w:t>
        </w:r>
      </w:hyperlink>
      <w:r>
        <w:t xml:space="preserve">. - См. </w:t>
      </w:r>
      <w:hyperlink r:id="rId257" w:history="1">
        <w:r>
          <w:rPr>
            <w:rStyle w:val="af3"/>
            <w:rFonts w:eastAsiaTheme="majorEastAsia"/>
          </w:rPr>
          <w:t>предыдущую редакцию</w:t>
        </w:r>
      </w:hyperlink>
      <w:r>
        <w:t xml:space="preserve">) </w:t>
      </w:r>
      <w:r>
        <w:br/>
      </w:r>
      <w:r>
        <w:br/>
        <w:t xml:space="preserve">фиксацию хода образовательной деятельности и результатов освоения основной </w:t>
      </w:r>
      <w:r>
        <w:lastRenderedPageBreak/>
        <w:t>образовательной программы начального общего образования;</w:t>
      </w:r>
      <w:r>
        <w:br/>
        <w:t xml:space="preserve">(Абзац в редакции, введенной в действие с 21 февраля 2015 года </w:t>
      </w:r>
      <w:hyperlink r:id="rId258" w:history="1">
        <w:r>
          <w:rPr>
            <w:rStyle w:val="af3"/>
            <w:rFonts w:eastAsiaTheme="majorEastAsia"/>
          </w:rPr>
          <w:t>приказом Минобрнауки России от 29 декабря 2014 года N 1643</w:t>
        </w:r>
      </w:hyperlink>
      <w:r>
        <w:t xml:space="preserve">. - См. </w:t>
      </w:r>
      <w:hyperlink r:id="rId259" w:history="1">
        <w:r>
          <w:rPr>
            <w:rStyle w:val="af3"/>
            <w:rFonts w:eastAsiaTheme="majorEastAsia"/>
          </w:rPr>
          <w:t>предыдущую редакцию</w:t>
        </w:r>
      </w:hyperlink>
      <w:r>
        <w:t xml:space="preserve">) </w:t>
      </w:r>
      <w:r>
        <w:br/>
      </w:r>
      <w:r>
        <w:b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r>
        <w:br/>
        <w:t xml:space="preserve">(Абзац в редакции, введенной в действие с 21 февраля 2015 года </w:t>
      </w:r>
      <w:hyperlink r:id="rId260" w:history="1">
        <w:r>
          <w:rPr>
            <w:rStyle w:val="af3"/>
            <w:rFonts w:eastAsiaTheme="majorEastAsia"/>
          </w:rPr>
          <w:t>приказом Минобрнауки России от 29 декабря 2014 года N 1643</w:t>
        </w:r>
      </w:hyperlink>
      <w:r>
        <w:t xml:space="preserve">. - См. </w:t>
      </w:r>
      <w:hyperlink r:id="rId261" w:history="1">
        <w:r>
          <w:rPr>
            <w:rStyle w:val="af3"/>
            <w:rFonts w:eastAsiaTheme="majorEastAsia"/>
          </w:rPr>
          <w:t>предыдущую редакцию</w:t>
        </w:r>
      </w:hyperlink>
      <w:r>
        <w:t xml:space="preserve">) </w:t>
      </w:r>
      <w:r>
        <w:br/>
      </w:r>
      <w:r>
        <w:b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r>
        <w:br/>
        <w:t xml:space="preserve">(Абзац в редакции, введенной в действие с 21 февраля 2015 года </w:t>
      </w:r>
      <w:hyperlink r:id="rId262" w:history="1">
        <w:r>
          <w:rPr>
            <w:rStyle w:val="af3"/>
            <w:rFonts w:eastAsiaTheme="majorEastAsia"/>
          </w:rPr>
          <w:t>приказом Минобрнауки России от 29 декабря 2014 года N 1643</w:t>
        </w:r>
      </w:hyperlink>
      <w:r>
        <w:t xml:space="preserve">. - См. </w:t>
      </w:r>
      <w:hyperlink r:id="rId263" w:history="1">
        <w:r>
          <w:rPr>
            <w:rStyle w:val="af3"/>
            <w:rFonts w:eastAsiaTheme="majorEastAsia"/>
          </w:rPr>
          <w:t>предыдущую редакцию</w:t>
        </w:r>
      </w:hyperlink>
      <w:r>
        <w:t xml:space="preserve">) </w:t>
      </w:r>
      <w:r>
        <w:br/>
      </w:r>
      <w:r>
        <w:b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r>
        <w:br/>
        <w:t xml:space="preserve">(Абзац в редакции, введенной в действие с 21 февраля 2015 года </w:t>
      </w:r>
      <w:hyperlink r:id="rId264" w:history="1">
        <w:r>
          <w:rPr>
            <w:rStyle w:val="af3"/>
            <w:rFonts w:eastAsiaTheme="majorEastAsia"/>
          </w:rPr>
          <w:t>приказом Минобрнауки России от 29 декабря 2014 года N 1643</w:t>
        </w:r>
      </w:hyperlink>
      <w:r>
        <w:t xml:space="preserve">. - См. </w:t>
      </w:r>
      <w:hyperlink r:id="rId265" w:history="1">
        <w:r>
          <w:rPr>
            <w:rStyle w:val="af3"/>
            <w:rFonts w:eastAsiaTheme="majorEastAsia"/>
          </w:rPr>
          <w:t>предыдущую редакцию</w:t>
        </w:r>
      </w:hyperlink>
      <w:r>
        <w:t xml:space="preserve">) </w:t>
      </w:r>
      <w:r>
        <w:br/>
      </w:r>
      <w:r>
        <w:b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pict>
          <v:shape id="_x0000_i1095" type="#_x0000_t75"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4pt;height:17.6pt"/>
        </w:pict>
      </w:r>
      <w:r>
        <w:t>.</w:t>
      </w:r>
    </w:p>
    <w:p w:rsidR="00D14DB3" w:rsidRDefault="00D14DB3" w:rsidP="00D14DB3">
      <w:pPr>
        <w:pStyle w:val="formattext"/>
      </w:pPr>
      <w:r>
        <w:t>________________</w:t>
      </w:r>
    </w:p>
    <w:p w:rsidR="00D14DB3" w:rsidRDefault="00D14DB3" w:rsidP="00D14DB3">
      <w:pPr>
        <w:pStyle w:val="formattext"/>
      </w:pPr>
      <w:r>
        <w:pict>
          <v:shape id="_x0000_i1096" type="#_x0000_t75"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4pt;height:17.6pt"/>
        </w:pict>
      </w:r>
      <w:hyperlink r:id="rId266" w:history="1">
        <w:r>
          <w:rPr>
            <w:rStyle w:val="af3"/>
            <w:rFonts w:eastAsiaTheme="majorEastAsia"/>
          </w:rPr>
          <w:t>Федеральный закон от 27 июля 2006 года N 149-ФЗ "Об информации, информационных технологиях и о защите информации"</w:t>
        </w:r>
      </w:hyperlink>
      <w:r>
        <w:t xml:space="preserve"> (Собрание законодательства Российской Федерации, 2006, N 31, ст.3448), </w:t>
      </w:r>
      <w:hyperlink r:id="rId267" w:history="1">
        <w:r>
          <w:rPr>
            <w:rStyle w:val="af3"/>
            <w:rFonts w:eastAsiaTheme="majorEastAsia"/>
          </w:rPr>
          <w:t>Федеральный закон от 27 июля 2006 года N 152-ФЗ "О персональных данных"</w:t>
        </w:r>
      </w:hyperlink>
      <w:r>
        <w:t xml:space="preserve"> (Собрание законодательства Российской Федерации, 2006, N 31, ст.3451).</w:t>
      </w:r>
      <w:r>
        <w:br/>
      </w:r>
      <w:r>
        <w:br/>
      </w:r>
    </w:p>
    <w:p w:rsidR="00D14DB3" w:rsidRDefault="00D14DB3" w:rsidP="00D14DB3">
      <w:pPr>
        <w:pStyle w:val="formattext"/>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r>
        <w:br/>
        <w:t xml:space="preserve">(Абзац в редакции, введенной в действие с 21 февраля 2015 года </w:t>
      </w:r>
      <w:hyperlink r:id="rId268" w:history="1">
        <w:r>
          <w:rPr>
            <w:rStyle w:val="af3"/>
            <w:rFonts w:eastAsiaTheme="majorEastAsia"/>
          </w:rPr>
          <w:t>приказом Минобрнауки России от 29 декабря 2014 года N 1643</w:t>
        </w:r>
      </w:hyperlink>
      <w:r>
        <w:t xml:space="preserve">. - См. </w:t>
      </w:r>
      <w:hyperlink r:id="rId269" w:history="1">
        <w:r>
          <w:rPr>
            <w:rStyle w:val="af3"/>
            <w:rFonts w:eastAsiaTheme="majorEastAsia"/>
          </w:rPr>
          <w:t>предыдущую редакцию</w:t>
        </w:r>
      </w:hyperlink>
      <w:r>
        <w:t xml:space="preserve">) </w:t>
      </w:r>
      <w:r>
        <w:br/>
      </w:r>
      <w:r>
        <w:br/>
        <w:t>Требования к учебно-методическому обеспечению образовательной деятельности включают:</w:t>
      </w:r>
      <w:r>
        <w:br/>
        <w:t xml:space="preserve">(Абзац в редакции, введенной в действие с 21 февраля 2015 года </w:t>
      </w:r>
      <w:hyperlink r:id="rId270" w:history="1">
        <w:r>
          <w:rPr>
            <w:rStyle w:val="af3"/>
            <w:rFonts w:eastAsiaTheme="majorEastAsia"/>
          </w:rPr>
          <w:t>приказом Минобрнауки России от 29 декабря 2014 года N 1643</w:t>
        </w:r>
      </w:hyperlink>
      <w:r>
        <w:t xml:space="preserve">. - См. </w:t>
      </w:r>
      <w:hyperlink r:id="rId271" w:history="1">
        <w:r>
          <w:rPr>
            <w:rStyle w:val="af3"/>
            <w:rFonts w:eastAsiaTheme="majorEastAsia"/>
          </w:rPr>
          <w:t>предыдущую редакцию</w:t>
        </w:r>
      </w:hyperlink>
      <w:r>
        <w:t xml:space="preserve">) </w:t>
      </w:r>
      <w:r>
        <w:br/>
      </w:r>
      <w:r>
        <w:lastRenderedPageBreak/>
        <w:b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r>
        <w:br/>
        <w:t xml:space="preserve">(Абзац в редакции, введенной в действие с 21 февраля 2015 года </w:t>
      </w:r>
      <w:hyperlink r:id="rId272" w:history="1">
        <w:r>
          <w:rPr>
            <w:rStyle w:val="af3"/>
            <w:rFonts w:eastAsiaTheme="majorEastAsia"/>
          </w:rPr>
          <w:t>приказом Минобрнауки России от 29 декабря 2014 года N 1643</w:t>
        </w:r>
      </w:hyperlink>
      <w:r>
        <w:t xml:space="preserve">. - См. </w:t>
      </w:r>
      <w:hyperlink r:id="rId273" w:history="1">
        <w:r>
          <w:rPr>
            <w:rStyle w:val="af3"/>
            <w:rFonts w:eastAsiaTheme="majorEastAsia"/>
          </w:rPr>
          <w:t>предыдущую редакцию</w:t>
        </w:r>
      </w:hyperlink>
      <w:r>
        <w:t xml:space="preserve">) </w:t>
      </w:r>
      <w:r>
        <w:br/>
      </w:r>
      <w:r>
        <w:b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r>
        <w:br/>
      </w:r>
      <w:proofErr w:type="gramStart"/>
      <w:r>
        <w:t xml:space="preserve">(Абзац в редакции, введенной в действие с 21 февраля 2015 года </w:t>
      </w:r>
      <w:hyperlink r:id="rId274" w:history="1">
        <w:r>
          <w:rPr>
            <w:rStyle w:val="af3"/>
            <w:rFonts w:eastAsiaTheme="majorEastAsia"/>
          </w:rPr>
          <w:t>приказом Минобрнауки России от 29 декабря 2014 года N 1643</w:t>
        </w:r>
      </w:hyperlink>
      <w:r>
        <w:t xml:space="preserve">. - См. </w:t>
      </w:r>
      <w:hyperlink r:id="rId275" w:history="1">
        <w:r>
          <w:rPr>
            <w:rStyle w:val="af3"/>
            <w:rFonts w:eastAsiaTheme="majorEastAsia"/>
          </w:rPr>
          <w:t>предыдущую редакцию</w:t>
        </w:r>
      </w:hyperlink>
      <w:r>
        <w:t xml:space="preserve">) </w:t>
      </w:r>
      <w:r>
        <w:br/>
      </w:r>
      <w:r>
        <w:b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t xml:space="preserve"> Норма обеспеченности образовательной деятельности учебными изданиями определяется исходя из расчета:</w:t>
      </w:r>
      <w:r>
        <w:br/>
      </w:r>
      <w:proofErr w:type="gramStart"/>
      <w:r>
        <w:t xml:space="preserve">(Абзац в редакции, введенной в действие с 21 февраля 2015 года </w:t>
      </w:r>
      <w:hyperlink r:id="rId276" w:history="1">
        <w:r>
          <w:rPr>
            <w:rStyle w:val="af3"/>
            <w:rFonts w:eastAsiaTheme="majorEastAsia"/>
          </w:rPr>
          <w:t>приказом Минобрнауки России от 29 декабря 2014 года N 1643</w:t>
        </w:r>
      </w:hyperlink>
      <w:r>
        <w:t xml:space="preserve">. - См. </w:t>
      </w:r>
      <w:hyperlink r:id="rId277" w:history="1">
        <w:r>
          <w:rPr>
            <w:rStyle w:val="af3"/>
            <w:rFonts w:eastAsiaTheme="majorEastAsia"/>
          </w:rPr>
          <w:t>предыдущую редакцию</w:t>
        </w:r>
      </w:hyperlink>
      <w:r>
        <w:t xml:space="preserve">) </w:t>
      </w:r>
      <w:r>
        <w:br/>
      </w:r>
      <w: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roofErr w:type="gramEnd"/>
      <w:r>
        <w:br/>
      </w:r>
      <w:proofErr w:type="gramStart"/>
      <w:r>
        <w:t xml:space="preserve">(Абзац в редакции, введенной в действие с 21 февраля 2015 года </w:t>
      </w:r>
      <w:hyperlink r:id="rId278" w:history="1">
        <w:r>
          <w:rPr>
            <w:rStyle w:val="af3"/>
            <w:rFonts w:eastAsiaTheme="majorEastAsia"/>
          </w:rPr>
          <w:t>приказом Минобрнауки России от 29 декабря 2014 года N 1643</w:t>
        </w:r>
      </w:hyperlink>
      <w:r>
        <w:t xml:space="preserve">. - См. </w:t>
      </w:r>
      <w:hyperlink r:id="rId279" w:history="1">
        <w:r>
          <w:rPr>
            <w:rStyle w:val="af3"/>
            <w:rFonts w:eastAsiaTheme="majorEastAsia"/>
          </w:rPr>
          <w:t>предыдущую редакцию</w:t>
        </w:r>
      </w:hyperlink>
      <w:r>
        <w:t xml:space="preserve">) </w:t>
      </w:r>
      <w:r>
        <w:br/>
      </w:r>
      <w:r>
        <w:b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w:t>
      </w:r>
      <w:proofErr w:type="gramEnd"/>
      <w:r>
        <w:t xml:space="preserve"> образовательной программы начального общего образования.</w:t>
      </w:r>
      <w:r>
        <w:br/>
      </w:r>
      <w:proofErr w:type="gramStart"/>
      <w:r>
        <w:t xml:space="preserve">(Абзац в редакции, введенной в действие с 21 февраля 2015 года </w:t>
      </w:r>
      <w:hyperlink r:id="rId280" w:history="1">
        <w:r>
          <w:rPr>
            <w:rStyle w:val="af3"/>
            <w:rFonts w:eastAsiaTheme="majorEastAsia"/>
          </w:rPr>
          <w:t>приказом Минобрнауки России от 29 декабря 2014 года N 1643</w:t>
        </w:r>
      </w:hyperlink>
      <w:r>
        <w:t xml:space="preserve">. - См. </w:t>
      </w:r>
      <w:hyperlink r:id="rId281" w:history="1">
        <w:r>
          <w:rPr>
            <w:rStyle w:val="af3"/>
            <w:rFonts w:eastAsiaTheme="majorEastAsia"/>
          </w:rPr>
          <w:t>предыдущую редакцию</w:t>
        </w:r>
      </w:hyperlink>
      <w:r>
        <w:t xml:space="preserve">) </w:t>
      </w:r>
      <w:r>
        <w:br/>
      </w:r>
      <w:r>
        <w:b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roofErr w:type="gramEnd"/>
      <w:r>
        <w:br/>
        <w:t xml:space="preserve">(Абзац дополнительно включен с 21 февраля 2015 года </w:t>
      </w:r>
      <w:hyperlink r:id="rId282" w:history="1">
        <w:r>
          <w:rPr>
            <w:rStyle w:val="af3"/>
            <w:rFonts w:eastAsiaTheme="majorEastAsia"/>
          </w:rPr>
          <w:t>приказом Минобрнауки России от 29 декабря 2014 года N 1643</w:t>
        </w:r>
      </w:hyperlink>
      <w:r>
        <w:t>)</w:t>
      </w:r>
      <w:r>
        <w:br/>
      </w:r>
      <w:r>
        <w:b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r>
        <w:br/>
        <w:t xml:space="preserve">(Абзац дополнительно включен с 21 февраля 2015 года </w:t>
      </w:r>
      <w:hyperlink r:id="rId283" w:history="1">
        <w:r>
          <w:rPr>
            <w:rStyle w:val="af3"/>
            <w:rFonts w:eastAsiaTheme="majorEastAsia"/>
          </w:rPr>
          <w:t xml:space="preserve">приказом Минобрнауки России от </w:t>
        </w:r>
        <w:r>
          <w:rPr>
            <w:rStyle w:val="af3"/>
            <w:rFonts w:eastAsiaTheme="majorEastAsia"/>
          </w:rPr>
          <w:lastRenderedPageBreak/>
          <w:t>29 декабря 2014 года N 1643</w:t>
        </w:r>
      </w:hyperlink>
      <w:r>
        <w:t>)</w:t>
      </w:r>
      <w:r>
        <w:br/>
      </w:r>
    </w:p>
    <w:p w:rsidR="00D14DB3" w:rsidRPr="00D14DB3" w:rsidRDefault="00D14DB3" w:rsidP="00D14DB3">
      <w:pPr>
        <w:pStyle w:val="formattext"/>
        <w:rPr>
          <w:rFonts w:ascii="Arial" w:hAnsi="Arial" w:cs="Arial"/>
          <w:color w:val="444444"/>
          <w:sz w:val="22"/>
          <w:szCs w:val="22"/>
        </w:rPr>
      </w:pPr>
      <w:r>
        <w:t xml:space="preserve">28. </w:t>
      </w:r>
      <w:proofErr w:type="gramStart"/>
      <w:r>
        <w:t>Психолого-педагогические условия реализации основной образовательной программы начального общего образования должны обеспечивать:</w:t>
      </w:r>
      <w:r>
        <w:br/>
      </w:r>
      <w:r>
        <w:b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r>
        <w:br/>
        <w:t xml:space="preserve">(Абзац в редакции, введенной в действие с 21 февраля 2015 года </w:t>
      </w:r>
      <w:hyperlink r:id="rId284" w:history="1">
        <w:r>
          <w:rPr>
            <w:rStyle w:val="af3"/>
            <w:rFonts w:eastAsiaTheme="majorEastAsia"/>
          </w:rPr>
          <w:t>приказом Минобрнауки России от 29 декабря 2014 года N 1643</w:t>
        </w:r>
      </w:hyperlink>
      <w:r>
        <w:t xml:space="preserve">. - См. </w:t>
      </w:r>
      <w:hyperlink r:id="rId285" w:history="1">
        <w:r>
          <w:rPr>
            <w:rStyle w:val="af3"/>
            <w:rFonts w:eastAsiaTheme="majorEastAsia"/>
          </w:rPr>
          <w:t>предыдущую редакцию</w:t>
        </w:r>
      </w:hyperlink>
      <w:r>
        <w:t xml:space="preserve">) </w:t>
      </w:r>
      <w:r>
        <w:br/>
      </w:r>
      <w:r>
        <w:br/>
        <w:t>учет специфики возрастного психофизического развития обучающихся;</w:t>
      </w:r>
      <w:proofErr w:type="gramEnd"/>
      <w:r>
        <w:br/>
      </w:r>
      <w:r>
        <w:br/>
      </w:r>
      <w:proofErr w:type="gramStart"/>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r>
        <w:br/>
      </w:r>
      <w:r>
        <w:b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r>
        <w:br/>
        <w:t xml:space="preserve">(Абзац в редакции, введенной в действие с 21 февраля 2015 года </w:t>
      </w:r>
      <w:hyperlink r:id="rId286" w:history="1">
        <w:r>
          <w:rPr>
            <w:rStyle w:val="af3"/>
            <w:rFonts w:eastAsiaTheme="majorEastAsia"/>
          </w:rPr>
          <w:t>приказом Минобрнауки России от 29 декабря 2014 года N 1643</w:t>
        </w:r>
      </w:hyperlink>
      <w:r>
        <w:t xml:space="preserve">. - См. </w:t>
      </w:r>
      <w:hyperlink r:id="rId287" w:history="1">
        <w:r>
          <w:rPr>
            <w:rStyle w:val="af3"/>
            <w:rFonts w:eastAsiaTheme="majorEastAsia"/>
          </w:rPr>
          <w:t>предыдущую редакцию</w:t>
        </w:r>
      </w:hyperlink>
      <w:r>
        <w:t xml:space="preserve">) </w:t>
      </w:r>
      <w:r>
        <w:br/>
      </w:r>
      <w:r>
        <w:br/>
        <w:t>диверсификацию уровней психолого-педагогического сопровождения (индивидуальный, групповой, уровень класса, уровень организации);</w:t>
      </w:r>
      <w:r>
        <w:br/>
        <w:t xml:space="preserve">(Абзац в редакции, введенной в действие с 21 февраля 2015 года </w:t>
      </w:r>
      <w:hyperlink r:id="rId288" w:history="1">
        <w:r>
          <w:rPr>
            <w:rStyle w:val="af3"/>
            <w:rFonts w:eastAsiaTheme="majorEastAsia"/>
          </w:rPr>
          <w:t>приказом Минобрнауки России от 29 декабря 2014 года N 1643</w:t>
        </w:r>
      </w:hyperlink>
      <w:r>
        <w:t xml:space="preserve">. - См. </w:t>
      </w:r>
      <w:hyperlink r:id="rId289" w:history="1">
        <w:r>
          <w:rPr>
            <w:rStyle w:val="af3"/>
            <w:rFonts w:eastAsiaTheme="majorEastAsia"/>
          </w:rPr>
          <w:t>предыдущую редакцию</w:t>
        </w:r>
      </w:hyperlink>
      <w:r>
        <w:t xml:space="preserve">) </w:t>
      </w:r>
      <w:r>
        <w:br/>
      </w:r>
      <w:r>
        <w:br/>
        <w:t xml:space="preserve">вариативность форм психолого-педагогического сопровождения участников </w:t>
      </w:r>
      <w:proofErr w:type="spellStart"/>
      <w:proofErr w:type="gramStart"/>
      <w:r>
        <w:t>участников</w:t>
      </w:r>
      <w:proofErr w:type="spellEnd"/>
      <w:proofErr w:type="gramEnd"/>
      <w:r>
        <w:t xml:space="preserve"> образовательных отношений (профилактика, диагностика, консультирование, коррекционная работа, развивающая работа, просвещение, экспертиза).</w:t>
      </w:r>
      <w:r>
        <w:br/>
        <w:t xml:space="preserve">(Абзац в редакции, введенной в действие с 21 февраля 2015 года </w:t>
      </w:r>
      <w:hyperlink r:id="rId290" w:history="1">
        <w:r>
          <w:rPr>
            <w:rStyle w:val="af3"/>
            <w:rFonts w:eastAsiaTheme="majorEastAsia"/>
          </w:rPr>
          <w:t>приказом Минобрнауки России от 29 декабря 2014 года N 1643</w:t>
        </w:r>
      </w:hyperlink>
      <w:r>
        <w:t xml:space="preserve">. - См. </w:t>
      </w:r>
      <w:hyperlink r:id="rId291" w:history="1">
        <w:r>
          <w:rPr>
            <w:rStyle w:val="af3"/>
            <w:rFonts w:eastAsiaTheme="majorEastAsia"/>
          </w:rPr>
          <w:t>предыдущую редакцию</w:t>
        </w:r>
      </w:hyperlink>
      <w:r>
        <w:t xml:space="preserve">) </w:t>
      </w:r>
      <w:r>
        <w:br/>
        <w:t xml:space="preserve">(Пункт дополнительно включен </w:t>
      </w:r>
      <w:hyperlink r:id="rId292" w:history="1">
        <w:r>
          <w:rPr>
            <w:rStyle w:val="af3"/>
            <w:rFonts w:eastAsiaTheme="majorEastAsia"/>
          </w:rPr>
          <w:t>приказом Минобрнауки России от 22 сентября 2011 года N 2357</w:t>
        </w:r>
      </w:hyperlink>
      <w:r>
        <w:t>)</w:t>
      </w:r>
    </w:p>
    <w:sectPr w:rsidR="00D14DB3" w:rsidRPr="00D14DB3" w:rsidSect="008C0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928"/>
    <w:multiLevelType w:val="multilevel"/>
    <w:tmpl w:val="960E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D4071"/>
    <w:multiLevelType w:val="multilevel"/>
    <w:tmpl w:val="C4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F466D"/>
    <w:multiLevelType w:val="multilevel"/>
    <w:tmpl w:val="F228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B10A9"/>
    <w:multiLevelType w:val="multilevel"/>
    <w:tmpl w:val="B246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D50CF"/>
    <w:multiLevelType w:val="multilevel"/>
    <w:tmpl w:val="CF101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B6920"/>
    <w:multiLevelType w:val="multilevel"/>
    <w:tmpl w:val="5FB4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E6AC7"/>
    <w:multiLevelType w:val="multilevel"/>
    <w:tmpl w:val="3E5C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90064C"/>
    <w:multiLevelType w:val="multilevel"/>
    <w:tmpl w:val="A828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A3BC7"/>
    <w:multiLevelType w:val="multilevel"/>
    <w:tmpl w:val="E58C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4679C1"/>
    <w:multiLevelType w:val="multilevel"/>
    <w:tmpl w:val="4F00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8C66B8"/>
    <w:multiLevelType w:val="multilevel"/>
    <w:tmpl w:val="D06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837BE9"/>
    <w:multiLevelType w:val="multilevel"/>
    <w:tmpl w:val="D026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E456D"/>
    <w:multiLevelType w:val="multilevel"/>
    <w:tmpl w:val="333C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523E29"/>
    <w:multiLevelType w:val="multilevel"/>
    <w:tmpl w:val="E6E0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6C531F"/>
    <w:multiLevelType w:val="multilevel"/>
    <w:tmpl w:val="4AE4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0"/>
  </w:num>
  <w:num w:numId="4">
    <w:abstractNumId w:val="3"/>
  </w:num>
  <w:num w:numId="5">
    <w:abstractNumId w:val="10"/>
  </w:num>
  <w:num w:numId="6">
    <w:abstractNumId w:val="8"/>
  </w:num>
  <w:num w:numId="7">
    <w:abstractNumId w:val="4"/>
  </w:num>
  <w:num w:numId="8">
    <w:abstractNumId w:val="7"/>
  </w:num>
  <w:num w:numId="9">
    <w:abstractNumId w:val="2"/>
  </w:num>
  <w:num w:numId="10">
    <w:abstractNumId w:val="6"/>
  </w:num>
  <w:num w:numId="11">
    <w:abstractNumId w:val="12"/>
  </w:num>
  <w:num w:numId="12">
    <w:abstractNumId w:val="5"/>
  </w:num>
  <w:num w:numId="13">
    <w:abstractNumId w:val="9"/>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14DB3"/>
    <w:rsid w:val="0010271E"/>
    <w:rsid w:val="00546953"/>
    <w:rsid w:val="006864D5"/>
    <w:rsid w:val="007451B2"/>
    <w:rsid w:val="008C0914"/>
    <w:rsid w:val="00905655"/>
    <w:rsid w:val="0092094C"/>
    <w:rsid w:val="00CF259F"/>
    <w:rsid w:val="00D14DB3"/>
    <w:rsid w:val="00E93D96"/>
    <w:rsid w:val="00F37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9F"/>
    <w:pPr>
      <w:spacing w:after="0" w:line="240" w:lineRule="auto"/>
    </w:pPr>
    <w:rPr>
      <w:sz w:val="24"/>
      <w:szCs w:val="24"/>
    </w:rPr>
  </w:style>
  <w:style w:type="paragraph" w:styleId="1">
    <w:name w:val="heading 1"/>
    <w:basedOn w:val="a"/>
    <w:next w:val="a"/>
    <w:link w:val="10"/>
    <w:uiPriority w:val="9"/>
    <w:qFormat/>
    <w:rsid w:val="00CF259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CF259F"/>
    <w:pPr>
      <w:keepNext/>
      <w:spacing w:before="240" w:after="60"/>
      <w:outlineLvl w:val="1"/>
    </w:pPr>
    <w:rPr>
      <w:rFonts w:asciiTheme="majorHAnsi" w:eastAsiaTheme="majorEastAsia" w:hAnsiTheme="majorHAnsi" w:cs="Arial"/>
      <w:b/>
      <w:bCs/>
      <w:i/>
      <w:iCs/>
      <w:sz w:val="28"/>
      <w:szCs w:val="28"/>
    </w:rPr>
  </w:style>
  <w:style w:type="paragraph" w:styleId="3">
    <w:name w:val="heading 3"/>
    <w:basedOn w:val="a"/>
    <w:next w:val="a"/>
    <w:link w:val="30"/>
    <w:uiPriority w:val="9"/>
    <w:unhideWhenUsed/>
    <w:qFormat/>
    <w:rsid w:val="00CF259F"/>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unhideWhenUsed/>
    <w:qFormat/>
    <w:rsid w:val="00CF259F"/>
    <w:pPr>
      <w:keepNext/>
      <w:spacing w:before="240" w:after="60"/>
      <w:outlineLvl w:val="3"/>
    </w:pPr>
    <w:rPr>
      <w:b/>
      <w:bCs/>
      <w:sz w:val="28"/>
      <w:szCs w:val="28"/>
    </w:rPr>
  </w:style>
  <w:style w:type="paragraph" w:styleId="5">
    <w:name w:val="heading 5"/>
    <w:basedOn w:val="a"/>
    <w:next w:val="a"/>
    <w:link w:val="50"/>
    <w:uiPriority w:val="9"/>
    <w:unhideWhenUsed/>
    <w:qFormat/>
    <w:rsid w:val="00CF259F"/>
    <w:pPr>
      <w:spacing w:before="240" w:after="60"/>
      <w:outlineLvl w:val="4"/>
    </w:pPr>
    <w:rPr>
      <w:b/>
      <w:bCs/>
      <w:i/>
      <w:iCs/>
      <w:sz w:val="26"/>
      <w:szCs w:val="26"/>
    </w:rPr>
  </w:style>
  <w:style w:type="paragraph" w:styleId="6">
    <w:name w:val="heading 6"/>
    <w:basedOn w:val="a"/>
    <w:next w:val="a"/>
    <w:link w:val="60"/>
    <w:uiPriority w:val="9"/>
    <w:unhideWhenUsed/>
    <w:qFormat/>
    <w:rsid w:val="00CF259F"/>
    <w:pPr>
      <w:spacing w:before="240" w:after="60"/>
      <w:outlineLvl w:val="5"/>
    </w:pPr>
    <w:rPr>
      <w:b/>
      <w:bCs/>
      <w:sz w:val="22"/>
      <w:szCs w:val="22"/>
    </w:rPr>
  </w:style>
  <w:style w:type="paragraph" w:styleId="7">
    <w:name w:val="heading 7"/>
    <w:basedOn w:val="a"/>
    <w:next w:val="a"/>
    <w:link w:val="70"/>
    <w:uiPriority w:val="9"/>
    <w:unhideWhenUsed/>
    <w:qFormat/>
    <w:rsid w:val="00CF259F"/>
    <w:pPr>
      <w:spacing w:before="240" w:after="60"/>
      <w:outlineLvl w:val="6"/>
    </w:pPr>
  </w:style>
  <w:style w:type="paragraph" w:styleId="8">
    <w:name w:val="heading 8"/>
    <w:basedOn w:val="a"/>
    <w:next w:val="a"/>
    <w:link w:val="80"/>
    <w:uiPriority w:val="9"/>
    <w:unhideWhenUsed/>
    <w:qFormat/>
    <w:rsid w:val="00CF259F"/>
    <w:pPr>
      <w:spacing w:before="240" w:after="60"/>
      <w:outlineLvl w:val="7"/>
    </w:pPr>
    <w:rPr>
      <w:i/>
      <w:iCs/>
    </w:rPr>
  </w:style>
  <w:style w:type="paragraph" w:styleId="9">
    <w:name w:val="heading 9"/>
    <w:basedOn w:val="a"/>
    <w:next w:val="a"/>
    <w:link w:val="90"/>
    <w:uiPriority w:val="9"/>
    <w:semiHidden/>
    <w:unhideWhenUsed/>
    <w:qFormat/>
    <w:rsid w:val="00CF259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59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259F"/>
    <w:rPr>
      <w:rFonts w:asciiTheme="majorHAnsi" w:eastAsiaTheme="majorEastAsia" w:hAnsiTheme="majorHAnsi" w:cs="Arial"/>
      <w:b/>
      <w:bCs/>
      <w:i/>
      <w:iCs/>
      <w:sz w:val="28"/>
      <w:szCs w:val="28"/>
    </w:rPr>
  </w:style>
  <w:style w:type="character" w:customStyle="1" w:styleId="30">
    <w:name w:val="Заголовок 3 Знак"/>
    <w:basedOn w:val="a0"/>
    <w:link w:val="3"/>
    <w:uiPriority w:val="9"/>
    <w:rsid w:val="00CF259F"/>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CF259F"/>
    <w:rPr>
      <w:b/>
      <w:bCs/>
      <w:sz w:val="28"/>
      <w:szCs w:val="28"/>
    </w:rPr>
  </w:style>
  <w:style w:type="character" w:customStyle="1" w:styleId="50">
    <w:name w:val="Заголовок 5 Знак"/>
    <w:basedOn w:val="a0"/>
    <w:link w:val="5"/>
    <w:uiPriority w:val="9"/>
    <w:rsid w:val="00CF259F"/>
    <w:rPr>
      <w:b/>
      <w:bCs/>
      <w:i/>
      <w:iCs/>
      <w:sz w:val="26"/>
      <w:szCs w:val="26"/>
    </w:rPr>
  </w:style>
  <w:style w:type="character" w:customStyle="1" w:styleId="60">
    <w:name w:val="Заголовок 6 Знак"/>
    <w:basedOn w:val="a0"/>
    <w:link w:val="6"/>
    <w:uiPriority w:val="9"/>
    <w:rsid w:val="00CF259F"/>
    <w:rPr>
      <w:b/>
      <w:bCs/>
    </w:rPr>
  </w:style>
  <w:style w:type="character" w:customStyle="1" w:styleId="70">
    <w:name w:val="Заголовок 7 Знак"/>
    <w:basedOn w:val="a0"/>
    <w:link w:val="7"/>
    <w:uiPriority w:val="9"/>
    <w:rsid w:val="00CF259F"/>
    <w:rPr>
      <w:sz w:val="24"/>
      <w:szCs w:val="24"/>
    </w:rPr>
  </w:style>
  <w:style w:type="character" w:customStyle="1" w:styleId="80">
    <w:name w:val="Заголовок 8 Знак"/>
    <w:basedOn w:val="a0"/>
    <w:link w:val="8"/>
    <w:uiPriority w:val="9"/>
    <w:rsid w:val="00CF259F"/>
    <w:rPr>
      <w:i/>
      <w:iCs/>
      <w:sz w:val="24"/>
      <w:szCs w:val="24"/>
    </w:rPr>
  </w:style>
  <w:style w:type="character" w:customStyle="1" w:styleId="90">
    <w:name w:val="Заголовок 9 Знак"/>
    <w:basedOn w:val="a0"/>
    <w:link w:val="9"/>
    <w:uiPriority w:val="9"/>
    <w:semiHidden/>
    <w:rsid w:val="00CF259F"/>
    <w:rPr>
      <w:rFonts w:asciiTheme="majorHAnsi" w:eastAsiaTheme="majorEastAsia" w:hAnsiTheme="majorHAnsi"/>
    </w:rPr>
  </w:style>
  <w:style w:type="paragraph" w:styleId="a3">
    <w:name w:val="Title"/>
    <w:basedOn w:val="a"/>
    <w:next w:val="a"/>
    <w:link w:val="a4"/>
    <w:qFormat/>
    <w:rsid w:val="00CF259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CF259F"/>
    <w:rPr>
      <w:rFonts w:asciiTheme="majorHAnsi" w:eastAsiaTheme="majorEastAsia" w:hAnsiTheme="majorHAnsi"/>
      <w:b/>
      <w:bCs/>
      <w:kern w:val="28"/>
      <w:sz w:val="32"/>
      <w:szCs w:val="32"/>
    </w:rPr>
  </w:style>
  <w:style w:type="paragraph" w:styleId="a5">
    <w:name w:val="Subtitle"/>
    <w:basedOn w:val="a"/>
    <w:next w:val="a"/>
    <w:link w:val="a6"/>
    <w:uiPriority w:val="11"/>
    <w:qFormat/>
    <w:rsid w:val="00CF259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F259F"/>
    <w:rPr>
      <w:rFonts w:asciiTheme="majorHAnsi" w:eastAsiaTheme="majorEastAsia" w:hAnsiTheme="majorHAnsi"/>
      <w:sz w:val="24"/>
      <w:szCs w:val="24"/>
    </w:rPr>
  </w:style>
  <w:style w:type="character" w:styleId="a7">
    <w:name w:val="Strong"/>
    <w:basedOn w:val="a0"/>
    <w:uiPriority w:val="22"/>
    <w:qFormat/>
    <w:rsid w:val="00CF259F"/>
    <w:rPr>
      <w:b/>
      <w:bCs/>
    </w:rPr>
  </w:style>
  <w:style w:type="character" w:styleId="a8">
    <w:name w:val="Emphasis"/>
    <w:basedOn w:val="a0"/>
    <w:uiPriority w:val="20"/>
    <w:qFormat/>
    <w:rsid w:val="00CF259F"/>
    <w:rPr>
      <w:rFonts w:asciiTheme="minorHAnsi" w:hAnsiTheme="minorHAnsi"/>
      <w:b/>
      <w:i/>
      <w:iCs/>
    </w:rPr>
  </w:style>
  <w:style w:type="paragraph" w:styleId="a9">
    <w:name w:val="No Spacing"/>
    <w:basedOn w:val="a"/>
    <w:uiPriority w:val="99"/>
    <w:qFormat/>
    <w:rsid w:val="00CF259F"/>
    <w:rPr>
      <w:szCs w:val="32"/>
    </w:rPr>
  </w:style>
  <w:style w:type="paragraph" w:styleId="aa">
    <w:name w:val="List Paragraph"/>
    <w:basedOn w:val="a"/>
    <w:uiPriority w:val="34"/>
    <w:qFormat/>
    <w:rsid w:val="00CF259F"/>
    <w:pPr>
      <w:ind w:left="720"/>
      <w:contextualSpacing/>
    </w:pPr>
  </w:style>
  <w:style w:type="paragraph" w:styleId="21">
    <w:name w:val="Quote"/>
    <w:basedOn w:val="a"/>
    <w:next w:val="a"/>
    <w:link w:val="22"/>
    <w:uiPriority w:val="29"/>
    <w:qFormat/>
    <w:rsid w:val="00CF259F"/>
    <w:rPr>
      <w:i/>
    </w:rPr>
  </w:style>
  <w:style w:type="character" w:customStyle="1" w:styleId="22">
    <w:name w:val="Цитата 2 Знак"/>
    <w:basedOn w:val="a0"/>
    <w:link w:val="21"/>
    <w:uiPriority w:val="29"/>
    <w:rsid w:val="00CF259F"/>
    <w:rPr>
      <w:i/>
      <w:sz w:val="24"/>
      <w:szCs w:val="24"/>
    </w:rPr>
  </w:style>
  <w:style w:type="paragraph" w:styleId="ab">
    <w:name w:val="Intense Quote"/>
    <w:basedOn w:val="a"/>
    <w:next w:val="a"/>
    <w:link w:val="ac"/>
    <w:uiPriority w:val="30"/>
    <w:qFormat/>
    <w:rsid w:val="00CF259F"/>
    <w:pPr>
      <w:ind w:left="720" w:right="720"/>
    </w:pPr>
    <w:rPr>
      <w:b/>
      <w:i/>
      <w:szCs w:val="22"/>
    </w:rPr>
  </w:style>
  <w:style w:type="character" w:customStyle="1" w:styleId="ac">
    <w:name w:val="Выделенная цитата Знак"/>
    <w:basedOn w:val="a0"/>
    <w:link w:val="ab"/>
    <w:uiPriority w:val="30"/>
    <w:rsid w:val="00CF259F"/>
    <w:rPr>
      <w:b/>
      <w:i/>
      <w:sz w:val="24"/>
    </w:rPr>
  </w:style>
  <w:style w:type="character" w:styleId="ad">
    <w:name w:val="Subtle Emphasis"/>
    <w:uiPriority w:val="19"/>
    <w:qFormat/>
    <w:rsid w:val="00CF259F"/>
    <w:rPr>
      <w:i/>
      <w:color w:val="5A5A5A" w:themeColor="text1" w:themeTint="A5"/>
    </w:rPr>
  </w:style>
  <w:style w:type="character" w:styleId="ae">
    <w:name w:val="Intense Emphasis"/>
    <w:basedOn w:val="a0"/>
    <w:uiPriority w:val="21"/>
    <w:qFormat/>
    <w:rsid w:val="00CF259F"/>
    <w:rPr>
      <w:b/>
      <w:i/>
      <w:sz w:val="24"/>
      <w:szCs w:val="24"/>
      <w:u w:val="single"/>
    </w:rPr>
  </w:style>
  <w:style w:type="character" w:styleId="af">
    <w:name w:val="Subtle Reference"/>
    <w:basedOn w:val="a0"/>
    <w:uiPriority w:val="31"/>
    <w:qFormat/>
    <w:rsid w:val="00CF259F"/>
    <w:rPr>
      <w:sz w:val="24"/>
      <w:szCs w:val="24"/>
      <w:u w:val="single"/>
    </w:rPr>
  </w:style>
  <w:style w:type="character" w:styleId="af0">
    <w:name w:val="Intense Reference"/>
    <w:basedOn w:val="a0"/>
    <w:uiPriority w:val="32"/>
    <w:qFormat/>
    <w:rsid w:val="00CF259F"/>
    <w:rPr>
      <w:b/>
      <w:sz w:val="24"/>
      <w:u w:val="single"/>
    </w:rPr>
  </w:style>
  <w:style w:type="character" w:styleId="af1">
    <w:name w:val="Book Title"/>
    <w:basedOn w:val="a0"/>
    <w:uiPriority w:val="33"/>
    <w:qFormat/>
    <w:rsid w:val="00CF259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F259F"/>
    <w:pPr>
      <w:outlineLvl w:val="9"/>
    </w:pPr>
  </w:style>
  <w:style w:type="paragraph" w:customStyle="1" w:styleId="-11">
    <w:name w:val="Цветной список - Акцент 11"/>
    <w:basedOn w:val="a"/>
    <w:qFormat/>
    <w:rsid w:val="00CF259F"/>
    <w:pPr>
      <w:ind w:left="720"/>
      <w:contextualSpacing/>
    </w:pPr>
  </w:style>
  <w:style w:type="character" w:styleId="af3">
    <w:name w:val="Hyperlink"/>
    <w:basedOn w:val="a0"/>
    <w:uiPriority w:val="99"/>
    <w:semiHidden/>
    <w:unhideWhenUsed/>
    <w:rsid w:val="00D14DB3"/>
    <w:rPr>
      <w:strike w:val="0"/>
      <w:dstrike w:val="0"/>
      <w:color w:val="4488BB"/>
      <w:u w:val="none"/>
      <w:effect w:val="none"/>
    </w:rPr>
  </w:style>
  <w:style w:type="paragraph" w:styleId="af4">
    <w:name w:val="Normal (Web)"/>
    <w:basedOn w:val="a"/>
    <w:uiPriority w:val="99"/>
    <w:semiHidden/>
    <w:unhideWhenUsed/>
    <w:rsid w:val="00D14DB3"/>
    <w:pPr>
      <w:spacing w:before="100" w:beforeAutospacing="1" w:after="100" w:afterAutospacing="1"/>
    </w:pPr>
    <w:rPr>
      <w:rFonts w:ascii="Times New Roman" w:eastAsia="Times New Roman" w:hAnsi="Times New Roman"/>
      <w:lang w:val="ru-RU" w:eastAsia="ru-RU" w:bidi="ar-SA"/>
    </w:rPr>
  </w:style>
  <w:style w:type="character" w:customStyle="1" w:styleId="itemdatecreated3">
    <w:name w:val="itemdatecreated3"/>
    <w:basedOn w:val="a0"/>
    <w:rsid w:val="00D14DB3"/>
    <w:rPr>
      <w:color w:val="999999"/>
      <w:sz w:val="18"/>
      <w:szCs w:val="18"/>
    </w:rPr>
  </w:style>
  <w:style w:type="paragraph" w:styleId="z-">
    <w:name w:val="HTML Top of Form"/>
    <w:basedOn w:val="a"/>
    <w:next w:val="a"/>
    <w:link w:val="z-0"/>
    <w:hidden/>
    <w:uiPriority w:val="99"/>
    <w:semiHidden/>
    <w:unhideWhenUsed/>
    <w:rsid w:val="00D14DB3"/>
    <w:pPr>
      <w:pBdr>
        <w:bottom w:val="single" w:sz="6" w:space="1" w:color="auto"/>
      </w:pBdr>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uiPriority w:val="99"/>
    <w:semiHidden/>
    <w:rsid w:val="00D14DB3"/>
    <w:rPr>
      <w:rFonts w:ascii="Arial" w:eastAsia="Times New Roman" w:hAnsi="Arial" w:cs="Arial"/>
      <w:vanish/>
      <w:sz w:val="16"/>
      <w:szCs w:val="16"/>
      <w:lang w:val="ru-RU" w:eastAsia="ru-RU" w:bidi="ar-SA"/>
    </w:rPr>
  </w:style>
  <w:style w:type="paragraph" w:styleId="z-1">
    <w:name w:val="HTML Bottom of Form"/>
    <w:basedOn w:val="a"/>
    <w:next w:val="a"/>
    <w:link w:val="z-2"/>
    <w:hidden/>
    <w:uiPriority w:val="99"/>
    <w:semiHidden/>
    <w:unhideWhenUsed/>
    <w:rsid w:val="00D14DB3"/>
    <w:pPr>
      <w:pBdr>
        <w:top w:val="single" w:sz="6" w:space="1" w:color="auto"/>
      </w:pBdr>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uiPriority w:val="99"/>
    <w:semiHidden/>
    <w:rsid w:val="00D14DB3"/>
    <w:rPr>
      <w:rFonts w:ascii="Arial" w:eastAsia="Times New Roman" w:hAnsi="Arial" w:cs="Arial"/>
      <w:vanish/>
      <w:sz w:val="16"/>
      <w:szCs w:val="16"/>
      <w:lang w:val="ru-RU" w:eastAsia="ru-RU" w:bidi="ar-SA"/>
    </w:rPr>
  </w:style>
  <w:style w:type="character" w:customStyle="1" w:styleId="itemhits">
    <w:name w:val="itemhits"/>
    <w:basedOn w:val="a0"/>
    <w:rsid w:val="00D14DB3"/>
  </w:style>
  <w:style w:type="paragraph" w:styleId="af5">
    <w:name w:val="Balloon Text"/>
    <w:basedOn w:val="a"/>
    <w:link w:val="af6"/>
    <w:uiPriority w:val="99"/>
    <w:semiHidden/>
    <w:unhideWhenUsed/>
    <w:rsid w:val="00D14DB3"/>
    <w:rPr>
      <w:rFonts w:ascii="Tahoma" w:hAnsi="Tahoma" w:cs="Tahoma"/>
      <w:sz w:val="16"/>
      <w:szCs w:val="16"/>
    </w:rPr>
  </w:style>
  <w:style w:type="character" w:customStyle="1" w:styleId="af6">
    <w:name w:val="Текст выноски Знак"/>
    <w:basedOn w:val="a0"/>
    <w:link w:val="af5"/>
    <w:uiPriority w:val="99"/>
    <w:semiHidden/>
    <w:rsid w:val="00D14DB3"/>
    <w:rPr>
      <w:rFonts w:ascii="Tahoma" w:hAnsi="Tahoma" w:cs="Tahoma"/>
      <w:sz w:val="16"/>
      <w:szCs w:val="16"/>
    </w:rPr>
  </w:style>
  <w:style w:type="character" w:styleId="af7">
    <w:name w:val="FollowedHyperlink"/>
    <w:basedOn w:val="a0"/>
    <w:uiPriority w:val="99"/>
    <w:semiHidden/>
    <w:unhideWhenUsed/>
    <w:rsid w:val="00D14DB3"/>
    <w:rPr>
      <w:color w:val="800080"/>
      <w:u w:val="single"/>
    </w:rPr>
  </w:style>
  <w:style w:type="character" w:customStyle="1" w:styleId="headernametx">
    <w:name w:val="header_name_tx"/>
    <w:basedOn w:val="a0"/>
    <w:rsid w:val="00D14DB3"/>
  </w:style>
  <w:style w:type="character" w:customStyle="1" w:styleId="info-title">
    <w:name w:val="info-title"/>
    <w:basedOn w:val="a0"/>
    <w:rsid w:val="00D14DB3"/>
  </w:style>
  <w:style w:type="paragraph" w:customStyle="1" w:styleId="headertext">
    <w:name w:val="headertext"/>
    <w:basedOn w:val="a"/>
    <w:rsid w:val="00D14DB3"/>
    <w:pPr>
      <w:spacing w:before="100" w:beforeAutospacing="1" w:after="100" w:afterAutospacing="1"/>
    </w:pPr>
    <w:rPr>
      <w:rFonts w:ascii="Times New Roman" w:eastAsia="Times New Roman" w:hAnsi="Times New Roman"/>
      <w:lang w:val="ru-RU" w:eastAsia="ru-RU" w:bidi="ar-SA"/>
    </w:rPr>
  </w:style>
  <w:style w:type="paragraph" w:customStyle="1" w:styleId="formattext">
    <w:name w:val="formattext"/>
    <w:basedOn w:val="a"/>
    <w:rsid w:val="00D14DB3"/>
    <w:pPr>
      <w:spacing w:before="100" w:beforeAutospacing="1" w:after="100" w:afterAutospacing="1"/>
    </w:pPr>
    <w:rPr>
      <w:rFonts w:ascii="Times New Roman" w:eastAsia="Times New Roman" w:hAnsi="Times New Roman"/>
      <w:lang w:val="ru-RU" w:eastAsia="ru-RU" w:bidi="ar-SA"/>
    </w:rPr>
  </w:style>
  <w:style w:type="character" w:customStyle="1" w:styleId="sharebannerclose">
    <w:name w:val="sharebanner_close"/>
    <w:basedOn w:val="a0"/>
    <w:rsid w:val="00D14DB3"/>
  </w:style>
  <w:style w:type="paragraph" w:customStyle="1" w:styleId="copytitle">
    <w:name w:val="copytitle"/>
    <w:basedOn w:val="a"/>
    <w:rsid w:val="00D14DB3"/>
    <w:pPr>
      <w:spacing w:before="100" w:beforeAutospacing="1" w:after="100" w:afterAutospacing="1"/>
    </w:pPr>
    <w:rPr>
      <w:rFonts w:ascii="Times New Roman" w:eastAsia="Times New Roman" w:hAnsi="Times New Roman"/>
      <w:lang w:val="ru-RU" w:eastAsia="ru-RU" w:bidi="ar-SA"/>
    </w:rPr>
  </w:style>
  <w:style w:type="paragraph" w:customStyle="1" w:styleId="copyright">
    <w:name w:val="copyright"/>
    <w:basedOn w:val="a"/>
    <w:rsid w:val="00D14DB3"/>
    <w:pPr>
      <w:spacing w:before="100" w:beforeAutospacing="1" w:after="100" w:afterAutospacing="1"/>
    </w:pPr>
    <w:rPr>
      <w:rFonts w:ascii="Times New Roman" w:eastAsia="Times New Roman" w:hAnsi="Times New Roman"/>
      <w:lang w:val="ru-RU" w:eastAsia="ru-RU" w:bidi="ar-SA"/>
    </w:rPr>
  </w:style>
  <w:style w:type="paragraph" w:customStyle="1" w:styleId="version-site">
    <w:name w:val="version-site"/>
    <w:basedOn w:val="a"/>
    <w:rsid w:val="00D14DB3"/>
    <w:pPr>
      <w:spacing w:before="100" w:beforeAutospacing="1" w:after="100" w:afterAutospacing="1"/>
    </w:pPr>
    <w:rPr>
      <w:rFonts w:ascii="Times New Roman" w:eastAsia="Times New Roman" w:hAnsi="Times New Roman"/>
      <w:lang w:val="ru-RU" w:eastAsia="ru-RU" w:bidi="ar-SA"/>
    </w:rPr>
  </w:style>
  <w:style w:type="character" w:customStyle="1" w:styleId="mobile-apptx">
    <w:name w:val="mobile-app_tx"/>
    <w:basedOn w:val="a0"/>
    <w:rsid w:val="00D14DB3"/>
  </w:style>
  <w:style w:type="paragraph" w:customStyle="1" w:styleId="cntd-apph">
    <w:name w:val="cntd-app_h"/>
    <w:basedOn w:val="a"/>
    <w:rsid w:val="00D14DB3"/>
    <w:pPr>
      <w:spacing w:before="100" w:beforeAutospacing="1" w:after="100" w:afterAutospacing="1"/>
    </w:pPr>
    <w:rPr>
      <w:rFonts w:ascii="Times New Roman" w:eastAsia="Times New Roman" w:hAnsi="Times New Roman"/>
      <w:lang w:val="ru-RU" w:eastAsia="ru-RU" w:bidi="ar-SA"/>
    </w:rPr>
  </w:style>
  <w:style w:type="paragraph" w:customStyle="1" w:styleId="cntd-apptx">
    <w:name w:val="cntd-app_tx"/>
    <w:basedOn w:val="a"/>
    <w:rsid w:val="00D14DB3"/>
    <w:pPr>
      <w:spacing w:before="100" w:beforeAutospacing="1" w:after="100" w:afterAutospacing="1"/>
    </w:pPr>
    <w:rPr>
      <w:rFonts w:ascii="Times New Roman" w:eastAsia="Times New Roman" w:hAnsi="Times New Roman"/>
      <w:lang w:val="ru-RU" w:eastAsia="ru-RU" w:bidi="ar-SA"/>
    </w:rPr>
  </w:style>
  <w:style w:type="character" w:customStyle="1" w:styleId="logo-appstore">
    <w:name w:val="logo-appstore"/>
    <w:basedOn w:val="a0"/>
    <w:rsid w:val="00D14DB3"/>
  </w:style>
  <w:style w:type="paragraph" w:customStyle="1" w:styleId="kodeks-apph">
    <w:name w:val="kodeks-app_h"/>
    <w:basedOn w:val="a"/>
    <w:rsid w:val="00D14DB3"/>
    <w:pPr>
      <w:spacing w:before="100" w:beforeAutospacing="1" w:after="100" w:afterAutospacing="1"/>
    </w:pPr>
    <w:rPr>
      <w:rFonts w:ascii="Times New Roman" w:eastAsia="Times New Roman" w:hAnsi="Times New Roman"/>
      <w:lang w:val="ru-RU" w:eastAsia="ru-RU" w:bidi="ar-SA"/>
    </w:rPr>
  </w:style>
  <w:style w:type="paragraph" w:customStyle="1" w:styleId="kodeks-apptx">
    <w:name w:val="kodeks-app_tx"/>
    <w:basedOn w:val="a"/>
    <w:rsid w:val="00D14DB3"/>
    <w:pPr>
      <w:spacing w:before="100" w:beforeAutospacing="1" w:after="100" w:afterAutospacing="1"/>
    </w:pPr>
    <w:rPr>
      <w:rFonts w:ascii="Times New Roman" w:eastAsia="Times New Roman" w:hAnsi="Times New Roman"/>
      <w:lang w:val="ru-RU" w:eastAsia="ru-RU" w:bidi="ar-SA"/>
    </w:rPr>
  </w:style>
  <w:style w:type="character" w:customStyle="1" w:styleId="logo-googleplay">
    <w:name w:val="logo-googleplay"/>
    <w:basedOn w:val="a0"/>
    <w:rsid w:val="00D14DB3"/>
  </w:style>
  <w:style w:type="character" w:customStyle="1" w:styleId="arr">
    <w:name w:val="arr"/>
    <w:basedOn w:val="a0"/>
    <w:rsid w:val="00D14DB3"/>
  </w:style>
  <w:style w:type="character" w:customStyle="1" w:styleId="message-text">
    <w:name w:val="message-text"/>
    <w:basedOn w:val="a0"/>
    <w:rsid w:val="00D14DB3"/>
  </w:style>
</w:styles>
</file>

<file path=word/webSettings.xml><?xml version="1.0" encoding="utf-8"?>
<w:webSettings xmlns:r="http://schemas.openxmlformats.org/officeDocument/2006/relationships" xmlns:w="http://schemas.openxmlformats.org/wordprocessingml/2006/main">
  <w:divs>
    <w:div w:id="490487505">
      <w:bodyDiv w:val="1"/>
      <w:marLeft w:val="0"/>
      <w:marRight w:val="0"/>
      <w:marTop w:val="0"/>
      <w:marBottom w:val="0"/>
      <w:divBdr>
        <w:top w:val="none" w:sz="0" w:space="0" w:color="auto"/>
        <w:left w:val="none" w:sz="0" w:space="0" w:color="auto"/>
        <w:bottom w:val="none" w:sz="0" w:space="0" w:color="auto"/>
        <w:right w:val="none" w:sz="0" w:space="0" w:color="auto"/>
      </w:divBdr>
      <w:divsChild>
        <w:div w:id="1237593523">
          <w:marLeft w:val="0"/>
          <w:marRight w:val="0"/>
          <w:marTop w:val="0"/>
          <w:marBottom w:val="0"/>
          <w:divBdr>
            <w:top w:val="none" w:sz="0" w:space="0" w:color="auto"/>
            <w:left w:val="none" w:sz="0" w:space="0" w:color="auto"/>
            <w:bottom w:val="none" w:sz="0" w:space="0" w:color="auto"/>
            <w:right w:val="none" w:sz="0" w:space="0" w:color="auto"/>
          </w:divBdr>
          <w:divsChild>
            <w:div w:id="623775510">
              <w:marLeft w:val="0"/>
              <w:marRight w:val="0"/>
              <w:marTop w:val="0"/>
              <w:marBottom w:val="0"/>
              <w:divBdr>
                <w:top w:val="none" w:sz="0" w:space="0" w:color="auto"/>
                <w:left w:val="none" w:sz="0" w:space="0" w:color="auto"/>
                <w:bottom w:val="none" w:sz="0" w:space="0" w:color="auto"/>
                <w:right w:val="none" w:sz="0" w:space="0" w:color="auto"/>
              </w:divBdr>
              <w:divsChild>
                <w:div w:id="1113209480">
                  <w:marLeft w:val="0"/>
                  <w:marRight w:val="0"/>
                  <w:marTop w:val="0"/>
                  <w:marBottom w:val="0"/>
                  <w:divBdr>
                    <w:top w:val="none" w:sz="0" w:space="0" w:color="auto"/>
                    <w:left w:val="none" w:sz="0" w:space="0" w:color="auto"/>
                    <w:bottom w:val="none" w:sz="0" w:space="0" w:color="auto"/>
                    <w:right w:val="none" w:sz="0" w:space="0" w:color="auto"/>
                  </w:divBdr>
                  <w:divsChild>
                    <w:div w:id="606082631">
                      <w:marLeft w:val="0"/>
                      <w:marRight w:val="0"/>
                      <w:marTop w:val="0"/>
                      <w:marBottom w:val="0"/>
                      <w:divBdr>
                        <w:top w:val="none" w:sz="0" w:space="0" w:color="auto"/>
                        <w:left w:val="none" w:sz="0" w:space="0" w:color="auto"/>
                        <w:bottom w:val="none" w:sz="0" w:space="0" w:color="auto"/>
                        <w:right w:val="none" w:sz="0" w:space="0" w:color="auto"/>
                      </w:divBdr>
                      <w:divsChild>
                        <w:div w:id="2116168227">
                          <w:marLeft w:val="0"/>
                          <w:marRight w:val="0"/>
                          <w:marTop w:val="0"/>
                          <w:marBottom w:val="0"/>
                          <w:divBdr>
                            <w:top w:val="none" w:sz="0" w:space="0" w:color="auto"/>
                            <w:left w:val="none" w:sz="0" w:space="0" w:color="auto"/>
                            <w:bottom w:val="none" w:sz="0" w:space="0" w:color="auto"/>
                            <w:right w:val="none" w:sz="0" w:space="0" w:color="auto"/>
                          </w:divBdr>
                        </w:div>
                      </w:divsChild>
                    </w:div>
                    <w:div w:id="1579099000">
                      <w:marLeft w:val="0"/>
                      <w:marRight w:val="0"/>
                      <w:marTop w:val="0"/>
                      <w:marBottom w:val="0"/>
                      <w:divBdr>
                        <w:top w:val="none" w:sz="0" w:space="0" w:color="auto"/>
                        <w:left w:val="none" w:sz="0" w:space="0" w:color="auto"/>
                        <w:bottom w:val="none" w:sz="0" w:space="0" w:color="auto"/>
                        <w:right w:val="none" w:sz="0" w:space="0" w:color="auto"/>
                      </w:divBdr>
                      <w:divsChild>
                        <w:div w:id="13881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7405">
                  <w:marLeft w:val="0"/>
                  <w:marRight w:val="0"/>
                  <w:marTop w:val="0"/>
                  <w:marBottom w:val="0"/>
                  <w:divBdr>
                    <w:top w:val="none" w:sz="0" w:space="0" w:color="auto"/>
                    <w:left w:val="none" w:sz="0" w:space="0" w:color="auto"/>
                    <w:bottom w:val="none" w:sz="0" w:space="0" w:color="auto"/>
                    <w:right w:val="none" w:sz="0" w:space="0" w:color="auto"/>
                  </w:divBdr>
                  <w:divsChild>
                    <w:div w:id="1170758322">
                      <w:marLeft w:val="0"/>
                      <w:marRight w:val="0"/>
                      <w:marTop w:val="0"/>
                      <w:marBottom w:val="0"/>
                      <w:divBdr>
                        <w:top w:val="none" w:sz="0" w:space="0" w:color="auto"/>
                        <w:left w:val="none" w:sz="0" w:space="0" w:color="auto"/>
                        <w:bottom w:val="none" w:sz="0" w:space="0" w:color="auto"/>
                        <w:right w:val="none" w:sz="0" w:space="0" w:color="auto"/>
                      </w:divBdr>
                      <w:divsChild>
                        <w:div w:id="203368864">
                          <w:marLeft w:val="0"/>
                          <w:marRight w:val="0"/>
                          <w:marTop w:val="0"/>
                          <w:marBottom w:val="0"/>
                          <w:divBdr>
                            <w:top w:val="none" w:sz="0" w:space="0" w:color="auto"/>
                            <w:left w:val="none" w:sz="0" w:space="0" w:color="auto"/>
                            <w:bottom w:val="none" w:sz="0" w:space="0" w:color="auto"/>
                            <w:right w:val="none" w:sz="0" w:space="0" w:color="auto"/>
                          </w:divBdr>
                          <w:divsChild>
                            <w:div w:id="1948658154">
                              <w:marLeft w:val="0"/>
                              <w:marRight w:val="0"/>
                              <w:marTop w:val="0"/>
                              <w:marBottom w:val="0"/>
                              <w:divBdr>
                                <w:top w:val="none" w:sz="0" w:space="0" w:color="auto"/>
                                <w:left w:val="none" w:sz="0" w:space="0" w:color="auto"/>
                                <w:bottom w:val="none" w:sz="0" w:space="0" w:color="auto"/>
                                <w:right w:val="none" w:sz="0" w:space="0" w:color="auto"/>
                              </w:divBdr>
                            </w:div>
                          </w:divsChild>
                        </w:div>
                        <w:div w:id="1838617278">
                          <w:marLeft w:val="0"/>
                          <w:marRight w:val="0"/>
                          <w:marTop w:val="0"/>
                          <w:marBottom w:val="0"/>
                          <w:divBdr>
                            <w:top w:val="none" w:sz="0" w:space="0" w:color="auto"/>
                            <w:left w:val="none" w:sz="0" w:space="0" w:color="auto"/>
                            <w:bottom w:val="none" w:sz="0" w:space="0" w:color="auto"/>
                            <w:right w:val="none" w:sz="0" w:space="0" w:color="auto"/>
                          </w:divBdr>
                        </w:div>
                        <w:div w:id="3357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7759">
                  <w:marLeft w:val="0"/>
                  <w:marRight w:val="0"/>
                  <w:marTop w:val="0"/>
                  <w:marBottom w:val="0"/>
                  <w:divBdr>
                    <w:top w:val="none" w:sz="0" w:space="0" w:color="auto"/>
                    <w:left w:val="none" w:sz="0" w:space="0" w:color="auto"/>
                    <w:bottom w:val="none" w:sz="0" w:space="0" w:color="auto"/>
                    <w:right w:val="none" w:sz="0" w:space="0" w:color="auto"/>
                  </w:divBdr>
                </w:div>
              </w:divsChild>
            </w:div>
            <w:div w:id="605386185">
              <w:marLeft w:val="0"/>
              <w:marRight w:val="0"/>
              <w:marTop w:val="0"/>
              <w:marBottom w:val="0"/>
              <w:divBdr>
                <w:top w:val="none" w:sz="0" w:space="0" w:color="auto"/>
                <w:left w:val="none" w:sz="0" w:space="0" w:color="auto"/>
                <w:bottom w:val="none" w:sz="0" w:space="0" w:color="auto"/>
                <w:right w:val="none" w:sz="0" w:space="0" w:color="auto"/>
              </w:divBdr>
              <w:divsChild>
                <w:div w:id="1988513559">
                  <w:marLeft w:val="0"/>
                  <w:marRight w:val="0"/>
                  <w:marTop w:val="0"/>
                  <w:marBottom w:val="0"/>
                  <w:divBdr>
                    <w:top w:val="none" w:sz="0" w:space="0" w:color="auto"/>
                    <w:left w:val="none" w:sz="0" w:space="0" w:color="auto"/>
                    <w:bottom w:val="none" w:sz="0" w:space="0" w:color="auto"/>
                    <w:right w:val="none" w:sz="0" w:space="0" w:color="auto"/>
                  </w:divBdr>
                  <w:divsChild>
                    <w:div w:id="1722972391">
                      <w:marLeft w:val="0"/>
                      <w:marRight w:val="0"/>
                      <w:marTop w:val="0"/>
                      <w:marBottom w:val="0"/>
                      <w:divBdr>
                        <w:top w:val="none" w:sz="0" w:space="0" w:color="auto"/>
                        <w:left w:val="none" w:sz="0" w:space="0" w:color="auto"/>
                        <w:bottom w:val="none" w:sz="0" w:space="0" w:color="auto"/>
                        <w:right w:val="none" w:sz="0" w:space="0" w:color="auto"/>
                      </w:divBdr>
                    </w:div>
                    <w:div w:id="1425687073">
                      <w:marLeft w:val="0"/>
                      <w:marRight w:val="0"/>
                      <w:marTop w:val="0"/>
                      <w:marBottom w:val="0"/>
                      <w:divBdr>
                        <w:top w:val="none" w:sz="0" w:space="0" w:color="auto"/>
                        <w:left w:val="none" w:sz="0" w:space="0" w:color="auto"/>
                        <w:bottom w:val="none" w:sz="0" w:space="0" w:color="auto"/>
                        <w:right w:val="none" w:sz="0" w:space="0" w:color="auto"/>
                      </w:divBdr>
                      <w:divsChild>
                        <w:div w:id="910971615">
                          <w:marLeft w:val="0"/>
                          <w:marRight w:val="0"/>
                          <w:marTop w:val="0"/>
                          <w:marBottom w:val="0"/>
                          <w:divBdr>
                            <w:top w:val="none" w:sz="0" w:space="0" w:color="auto"/>
                            <w:left w:val="none" w:sz="0" w:space="0" w:color="auto"/>
                            <w:bottom w:val="none" w:sz="0" w:space="0" w:color="auto"/>
                            <w:right w:val="none" w:sz="0" w:space="0" w:color="auto"/>
                          </w:divBdr>
                          <w:divsChild>
                            <w:div w:id="1729450281">
                              <w:marLeft w:val="0"/>
                              <w:marRight w:val="0"/>
                              <w:marTop w:val="0"/>
                              <w:marBottom w:val="0"/>
                              <w:divBdr>
                                <w:top w:val="none" w:sz="0" w:space="0" w:color="auto"/>
                                <w:left w:val="none" w:sz="0" w:space="0" w:color="auto"/>
                                <w:bottom w:val="none" w:sz="0" w:space="0" w:color="auto"/>
                                <w:right w:val="none" w:sz="0" w:space="0" w:color="auto"/>
                              </w:divBdr>
                            </w:div>
                            <w:div w:id="609705774">
                              <w:marLeft w:val="0"/>
                              <w:marRight w:val="0"/>
                              <w:marTop w:val="0"/>
                              <w:marBottom w:val="0"/>
                              <w:divBdr>
                                <w:top w:val="none" w:sz="0" w:space="0" w:color="auto"/>
                                <w:left w:val="none" w:sz="0" w:space="0" w:color="auto"/>
                                <w:bottom w:val="none" w:sz="0" w:space="0" w:color="auto"/>
                                <w:right w:val="none" w:sz="0" w:space="0" w:color="auto"/>
                              </w:divBdr>
                              <w:divsChild>
                                <w:div w:id="370305914">
                                  <w:marLeft w:val="0"/>
                                  <w:marRight w:val="0"/>
                                  <w:marTop w:val="0"/>
                                  <w:marBottom w:val="0"/>
                                  <w:divBdr>
                                    <w:top w:val="none" w:sz="0" w:space="0" w:color="auto"/>
                                    <w:left w:val="none" w:sz="0" w:space="0" w:color="auto"/>
                                    <w:bottom w:val="none" w:sz="0" w:space="0" w:color="auto"/>
                                    <w:right w:val="none" w:sz="0" w:space="0" w:color="auto"/>
                                  </w:divBdr>
                                  <w:divsChild>
                                    <w:div w:id="581523449">
                                      <w:marLeft w:val="0"/>
                                      <w:marRight w:val="0"/>
                                      <w:marTop w:val="0"/>
                                      <w:marBottom w:val="0"/>
                                      <w:divBdr>
                                        <w:top w:val="none" w:sz="0" w:space="0" w:color="auto"/>
                                        <w:left w:val="none" w:sz="0" w:space="0" w:color="auto"/>
                                        <w:bottom w:val="none" w:sz="0" w:space="0" w:color="auto"/>
                                        <w:right w:val="none" w:sz="0" w:space="0" w:color="auto"/>
                                      </w:divBdr>
                                      <w:divsChild>
                                        <w:div w:id="1247686707">
                                          <w:marLeft w:val="0"/>
                                          <w:marRight w:val="0"/>
                                          <w:marTop w:val="0"/>
                                          <w:marBottom w:val="0"/>
                                          <w:divBdr>
                                            <w:top w:val="none" w:sz="0" w:space="0" w:color="auto"/>
                                            <w:left w:val="none" w:sz="0" w:space="0" w:color="auto"/>
                                            <w:bottom w:val="none" w:sz="0" w:space="0" w:color="auto"/>
                                            <w:right w:val="none" w:sz="0" w:space="0" w:color="auto"/>
                                          </w:divBdr>
                                          <w:divsChild>
                                            <w:div w:id="9582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5509">
                                  <w:marLeft w:val="0"/>
                                  <w:marRight w:val="0"/>
                                  <w:marTop w:val="0"/>
                                  <w:marBottom w:val="0"/>
                                  <w:divBdr>
                                    <w:top w:val="none" w:sz="0" w:space="0" w:color="auto"/>
                                    <w:left w:val="none" w:sz="0" w:space="0" w:color="auto"/>
                                    <w:bottom w:val="none" w:sz="0" w:space="0" w:color="auto"/>
                                    <w:right w:val="none" w:sz="0" w:space="0" w:color="auto"/>
                                  </w:divBdr>
                                  <w:divsChild>
                                    <w:div w:id="1234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8328">
                              <w:marLeft w:val="0"/>
                              <w:marRight w:val="0"/>
                              <w:marTop w:val="0"/>
                              <w:marBottom w:val="0"/>
                              <w:divBdr>
                                <w:top w:val="none" w:sz="0" w:space="0" w:color="auto"/>
                                <w:left w:val="none" w:sz="0" w:space="0" w:color="auto"/>
                                <w:bottom w:val="none" w:sz="0" w:space="0" w:color="auto"/>
                                <w:right w:val="none" w:sz="0" w:space="0" w:color="auto"/>
                              </w:divBdr>
                              <w:divsChild>
                                <w:div w:id="187761585">
                                  <w:marLeft w:val="0"/>
                                  <w:marRight w:val="0"/>
                                  <w:marTop w:val="0"/>
                                  <w:marBottom w:val="0"/>
                                  <w:divBdr>
                                    <w:top w:val="none" w:sz="0" w:space="0" w:color="auto"/>
                                    <w:left w:val="none" w:sz="0" w:space="0" w:color="auto"/>
                                    <w:bottom w:val="none" w:sz="0" w:space="0" w:color="auto"/>
                                    <w:right w:val="none" w:sz="0" w:space="0" w:color="auto"/>
                                  </w:divBdr>
                                  <w:divsChild>
                                    <w:div w:id="1231305999">
                                      <w:marLeft w:val="0"/>
                                      <w:marRight w:val="0"/>
                                      <w:marTop w:val="0"/>
                                      <w:marBottom w:val="0"/>
                                      <w:divBdr>
                                        <w:top w:val="none" w:sz="0" w:space="0" w:color="auto"/>
                                        <w:left w:val="none" w:sz="0" w:space="0" w:color="auto"/>
                                        <w:bottom w:val="none" w:sz="0" w:space="0" w:color="auto"/>
                                        <w:right w:val="none" w:sz="0" w:space="0" w:color="auto"/>
                                      </w:divBdr>
                                      <w:divsChild>
                                        <w:div w:id="1455557344">
                                          <w:marLeft w:val="0"/>
                                          <w:marRight w:val="0"/>
                                          <w:marTop w:val="0"/>
                                          <w:marBottom w:val="0"/>
                                          <w:divBdr>
                                            <w:top w:val="none" w:sz="0" w:space="0" w:color="auto"/>
                                            <w:left w:val="none" w:sz="0" w:space="0" w:color="auto"/>
                                            <w:bottom w:val="none" w:sz="0" w:space="0" w:color="auto"/>
                                            <w:right w:val="none" w:sz="0" w:space="0" w:color="auto"/>
                                          </w:divBdr>
                                          <w:divsChild>
                                            <w:div w:id="2057965885">
                                              <w:marLeft w:val="0"/>
                                              <w:marRight w:val="0"/>
                                              <w:marTop w:val="0"/>
                                              <w:marBottom w:val="0"/>
                                              <w:divBdr>
                                                <w:top w:val="none" w:sz="0" w:space="0" w:color="auto"/>
                                                <w:left w:val="none" w:sz="0" w:space="0" w:color="auto"/>
                                                <w:bottom w:val="none" w:sz="0" w:space="0" w:color="auto"/>
                                                <w:right w:val="none" w:sz="0" w:space="0" w:color="auto"/>
                                              </w:divBdr>
                                              <w:divsChild>
                                                <w:div w:id="4136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326372">
                  <w:marLeft w:val="0"/>
                  <w:marRight w:val="0"/>
                  <w:marTop w:val="0"/>
                  <w:marBottom w:val="0"/>
                  <w:divBdr>
                    <w:top w:val="none" w:sz="0" w:space="0" w:color="auto"/>
                    <w:left w:val="none" w:sz="0" w:space="0" w:color="auto"/>
                    <w:bottom w:val="none" w:sz="0" w:space="0" w:color="auto"/>
                    <w:right w:val="none" w:sz="0" w:space="0" w:color="auto"/>
                  </w:divBdr>
                  <w:divsChild>
                    <w:div w:id="1046834449">
                      <w:marLeft w:val="0"/>
                      <w:marRight w:val="0"/>
                      <w:marTop w:val="0"/>
                      <w:marBottom w:val="0"/>
                      <w:divBdr>
                        <w:top w:val="none" w:sz="0" w:space="0" w:color="auto"/>
                        <w:left w:val="none" w:sz="0" w:space="0" w:color="auto"/>
                        <w:bottom w:val="none" w:sz="0" w:space="0" w:color="auto"/>
                        <w:right w:val="none" w:sz="0" w:space="0" w:color="auto"/>
                      </w:divBdr>
                      <w:divsChild>
                        <w:div w:id="1810897099">
                          <w:marLeft w:val="0"/>
                          <w:marRight w:val="0"/>
                          <w:marTop w:val="0"/>
                          <w:marBottom w:val="0"/>
                          <w:divBdr>
                            <w:top w:val="none" w:sz="0" w:space="0" w:color="auto"/>
                            <w:left w:val="none" w:sz="0" w:space="0" w:color="auto"/>
                            <w:bottom w:val="none" w:sz="0" w:space="0" w:color="auto"/>
                            <w:right w:val="none" w:sz="0" w:space="0" w:color="auto"/>
                          </w:divBdr>
                          <w:divsChild>
                            <w:div w:id="1181432615">
                              <w:marLeft w:val="0"/>
                              <w:marRight w:val="0"/>
                              <w:marTop w:val="0"/>
                              <w:marBottom w:val="0"/>
                              <w:divBdr>
                                <w:top w:val="none" w:sz="0" w:space="0" w:color="auto"/>
                                <w:left w:val="none" w:sz="0" w:space="0" w:color="auto"/>
                                <w:bottom w:val="none" w:sz="0" w:space="0" w:color="auto"/>
                                <w:right w:val="none" w:sz="0" w:space="0" w:color="auto"/>
                              </w:divBdr>
                              <w:divsChild>
                                <w:div w:id="1196692112">
                                  <w:marLeft w:val="0"/>
                                  <w:marRight w:val="0"/>
                                  <w:marTop w:val="0"/>
                                  <w:marBottom w:val="0"/>
                                  <w:divBdr>
                                    <w:top w:val="none" w:sz="0" w:space="0" w:color="auto"/>
                                    <w:left w:val="none" w:sz="0" w:space="0" w:color="auto"/>
                                    <w:bottom w:val="none" w:sz="0" w:space="0" w:color="auto"/>
                                    <w:right w:val="none" w:sz="0" w:space="0" w:color="auto"/>
                                  </w:divBdr>
                                </w:div>
                                <w:div w:id="1955552808">
                                  <w:marLeft w:val="0"/>
                                  <w:marRight w:val="0"/>
                                  <w:marTop w:val="0"/>
                                  <w:marBottom w:val="0"/>
                                  <w:divBdr>
                                    <w:top w:val="none" w:sz="0" w:space="0" w:color="auto"/>
                                    <w:left w:val="none" w:sz="0" w:space="0" w:color="auto"/>
                                    <w:bottom w:val="none" w:sz="0" w:space="0" w:color="auto"/>
                                    <w:right w:val="none" w:sz="0" w:space="0" w:color="auto"/>
                                  </w:divBdr>
                                </w:div>
                                <w:div w:id="1444377520">
                                  <w:marLeft w:val="0"/>
                                  <w:marRight w:val="0"/>
                                  <w:marTop w:val="0"/>
                                  <w:marBottom w:val="0"/>
                                  <w:divBdr>
                                    <w:top w:val="none" w:sz="0" w:space="0" w:color="auto"/>
                                    <w:left w:val="none" w:sz="0" w:space="0" w:color="auto"/>
                                    <w:bottom w:val="none" w:sz="0" w:space="0" w:color="auto"/>
                                    <w:right w:val="none" w:sz="0" w:space="0" w:color="auto"/>
                                  </w:divBdr>
                                </w:div>
                              </w:divsChild>
                            </w:div>
                            <w:div w:id="101726652">
                              <w:marLeft w:val="0"/>
                              <w:marRight w:val="0"/>
                              <w:marTop w:val="0"/>
                              <w:marBottom w:val="0"/>
                              <w:divBdr>
                                <w:top w:val="none" w:sz="0" w:space="0" w:color="auto"/>
                                <w:left w:val="none" w:sz="0" w:space="0" w:color="auto"/>
                                <w:bottom w:val="none" w:sz="0" w:space="0" w:color="auto"/>
                                <w:right w:val="none" w:sz="0" w:space="0" w:color="auto"/>
                              </w:divBdr>
                              <w:divsChild>
                                <w:div w:id="1473712786">
                                  <w:marLeft w:val="0"/>
                                  <w:marRight w:val="0"/>
                                  <w:marTop w:val="0"/>
                                  <w:marBottom w:val="0"/>
                                  <w:divBdr>
                                    <w:top w:val="none" w:sz="0" w:space="0" w:color="auto"/>
                                    <w:left w:val="none" w:sz="0" w:space="0" w:color="auto"/>
                                    <w:bottom w:val="none" w:sz="0" w:space="0" w:color="auto"/>
                                    <w:right w:val="none" w:sz="0" w:space="0" w:color="auto"/>
                                  </w:divBdr>
                                </w:div>
                                <w:div w:id="1710371493">
                                  <w:marLeft w:val="0"/>
                                  <w:marRight w:val="0"/>
                                  <w:marTop w:val="0"/>
                                  <w:marBottom w:val="0"/>
                                  <w:divBdr>
                                    <w:top w:val="none" w:sz="0" w:space="0" w:color="auto"/>
                                    <w:left w:val="none" w:sz="0" w:space="0" w:color="auto"/>
                                    <w:bottom w:val="none" w:sz="0" w:space="0" w:color="auto"/>
                                    <w:right w:val="none" w:sz="0" w:space="0" w:color="auto"/>
                                  </w:divBdr>
                                  <w:divsChild>
                                    <w:div w:id="18114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50064">
              <w:marLeft w:val="0"/>
              <w:marRight w:val="0"/>
              <w:marTop w:val="0"/>
              <w:marBottom w:val="0"/>
              <w:divBdr>
                <w:top w:val="none" w:sz="0" w:space="0" w:color="auto"/>
                <w:left w:val="none" w:sz="0" w:space="0" w:color="auto"/>
                <w:bottom w:val="none" w:sz="0" w:space="0" w:color="auto"/>
                <w:right w:val="none" w:sz="0" w:space="0" w:color="auto"/>
              </w:divBdr>
              <w:divsChild>
                <w:div w:id="1926306480">
                  <w:marLeft w:val="0"/>
                  <w:marRight w:val="0"/>
                  <w:marTop w:val="0"/>
                  <w:marBottom w:val="0"/>
                  <w:divBdr>
                    <w:top w:val="none" w:sz="0" w:space="0" w:color="auto"/>
                    <w:left w:val="none" w:sz="0" w:space="0" w:color="auto"/>
                    <w:bottom w:val="none" w:sz="0" w:space="0" w:color="auto"/>
                    <w:right w:val="none" w:sz="0" w:space="0" w:color="auto"/>
                  </w:divBdr>
                  <w:divsChild>
                    <w:div w:id="378087853">
                      <w:marLeft w:val="0"/>
                      <w:marRight w:val="0"/>
                      <w:marTop w:val="0"/>
                      <w:marBottom w:val="0"/>
                      <w:divBdr>
                        <w:top w:val="none" w:sz="0" w:space="0" w:color="auto"/>
                        <w:left w:val="none" w:sz="0" w:space="0" w:color="auto"/>
                        <w:bottom w:val="none" w:sz="0" w:space="0" w:color="auto"/>
                        <w:right w:val="none" w:sz="0" w:space="0" w:color="auto"/>
                      </w:divBdr>
                    </w:div>
                  </w:divsChild>
                </w:div>
                <w:div w:id="1340232802">
                  <w:marLeft w:val="0"/>
                  <w:marRight w:val="0"/>
                  <w:marTop w:val="0"/>
                  <w:marBottom w:val="0"/>
                  <w:divBdr>
                    <w:top w:val="none" w:sz="0" w:space="0" w:color="auto"/>
                    <w:left w:val="none" w:sz="0" w:space="0" w:color="auto"/>
                    <w:bottom w:val="none" w:sz="0" w:space="0" w:color="auto"/>
                    <w:right w:val="none" w:sz="0" w:space="0" w:color="auto"/>
                  </w:divBdr>
                  <w:divsChild>
                    <w:div w:id="1026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604">
              <w:marLeft w:val="0"/>
              <w:marRight w:val="0"/>
              <w:marTop w:val="0"/>
              <w:marBottom w:val="0"/>
              <w:divBdr>
                <w:top w:val="none" w:sz="0" w:space="0" w:color="auto"/>
                <w:left w:val="none" w:sz="0" w:space="0" w:color="auto"/>
                <w:bottom w:val="none" w:sz="0" w:space="0" w:color="auto"/>
                <w:right w:val="none" w:sz="0" w:space="0" w:color="auto"/>
              </w:divBdr>
              <w:divsChild>
                <w:div w:id="404375478">
                  <w:marLeft w:val="0"/>
                  <w:marRight w:val="0"/>
                  <w:marTop w:val="0"/>
                  <w:marBottom w:val="0"/>
                  <w:divBdr>
                    <w:top w:val="none" w:sz="0" w:space="0" w:color="auto"/>
                    <w:left w:val="none" w:sz="0" w:space="0" w:color="auto"/>
                    <w:bottom w:val="none" w:sz="0" w:space="0" w:color="auto"/>
                    <w:right w:val="none" w:sz="0" w:space="0" w:color="auto"/>
                  </w:divBdr>
                </w:div>
                <w:div w:id="1031881314">
                  <w:marLeft w:val="0"/>
                  <w:marRight w:val="0"/>
                  <w:marTop w:val="0"/>
                  <w:marBottom w:val="0"/>
                  <w:divBdr>
                    <w:top w:val="none" w:sz="0" w:space="0" w:color="auto"/>
                    <w:left w:val="none" w:sz="0" w:space="0" w:color="auto"/>
                    <w:bottom w:val="none" w:sz="0" w:space="0" w:color="auto"/>
                    <w:right w:val="none" w:sz="0" w:space="0" w:color="auto"/>
                  </w:divBdr>
                </w:div>
                <w:div w:id="1311859219">
                  <w:marLeft w:val="0"/>
                  <w:marRight w:val="0"/>
                  <w:marTop w:val="0"/>
                  <w:marBottom w:val="0"/>
                  <w:divBdr>
                    <w:top w:val="none" w:sz="0" w:space="0" w:color="auto"/>
                    <w:left w:val="none" w:sz="0" w:space="0" w:color="auto"/>
                    <w:bottom w:val="none" w:sz="0" w:space="0" w:color="auto"/>
                    <w:right w:val="none" w:sz="0" w:space="0" w:color="auto"/>
                  </w:divBdr>
                  <w:divsChild>
                    <w:div w:id="1400905358">
                      <w:marLeft w:val="0"/>
                      <w:marRight w:val="0"/>
                      <w:marTop w:val="0"/>
                      <w:marBottom w:val="0"/>
                      <w:divBdr>
                        <w:top w:val="none" w:sz="0" w:space="0" w:color="auto"/>
                        <w:left w:val="none" w:sz="0" w:space="0" w:color="auto"/>
                        <w:bottom w:val="none" w:sz="0" w:space="0" w:color="auto"/>
                        <w:right w:val="none" w:sz="0" w:space="0" w:color="auto"/>
                      </w:divBdr>
                      <w:divsChild>
                        <w:div w:id="888691143">
                          <w:marLeft w:val="0"/>
                          <w:marRight w:val="0"/>
                          <w:marTop w:val="0"/>
                          <w:marBottom w:val="0"/>
                          <w:divBdr>
                            <w:top w:val="none" w:sz="0" w:space="0" w:color="auto"/>
                            <w:left w:val="none" w:sz="0" w:space="0" w:color="auto"/>
                            <w:bottom w:val="none" w:sz="0" w:space="0" w:color="auto"/>
                            <w:right w:val="none" w:sz="0" w:space="0" w:color="auto"/>
                          </w:divBdr>
                          <w:divsChild>
                            <w:div w:id="1412316473">
                              <w:marLeft w:val="0"/>
                              <w:marRight w:val="0"/>
                              <w:marTop w:val="0"/>
                              <w:marBottom w:val="0"/>
                              <w:divBdr>
                                <w:top w:val="none" w:sz="0" w:space="0" w:color="auto"/>
                                <w:left w:val="none" w:sz="0" w:space="0" w:color="auto"/>
                                <w:bottom w:val="none" w:sz="0" w:space="0" w:color="auto"/>
                                <w:right w:val="none" w:sz="0" w:space="0" w:color="auto"/>
                              </w:divBdr>
                            </w:div>
                            <w:div w:id="1045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4357">
                      <w:marLeft w:val="0"/>
                      <w:marRight w:val="0"/>
                      <w:marTop w:val="0"/>
                      <w:marBottom w:val="0"/>
                      <w:divBdr>
                        <w:top w:val="none" w:sz="0" w:space="0" w:color="auto"/>
                        <w:left w:val="none" w:sz="0" w:space="0" w:color="auto"/>
                        <w:bottom w:val="none" w:sz="0" w:space="0" w:color="auto"/>
                        <w:right w:val="none" w:sz="0" w:space="0" w:color="auto"/>
                      </w:divBdr>
                      <w:divsChild>
                        <w:div w:id="81610672">
                          <w:marLeft w:val="0"/>
                          <w:marRight w:val="0"/>
                          <w:marTop w:val="0"/>
                          <w:marBottom w:val="0"/>
                          <w:divBdr>
                            <w:top w:val="none" w:sz="0" w:space="0" w:color="auto"/>
                            <w:left w:val="none" w:sz="0" w:space="0" w:color="auto"/>
                            <w:bottom w:val="none" w:sz="0" w:space="0" w:color="auto"/>
                            <w:right w:val="none" w:sz="0" w:space="0" w:color="auto"/>
                          </w:divBdr>
                          <w:divsChild>
                            <w:div w:id="959070754">
                              <w:marLeft w:val="0"/>
                              <w:marRight w:val="0"/>
                              <w:marTop w:val="0"/>
                              <w:marBottom w:val="0"/>
                              <w:divBdr>
                                <w:top w:val="none" w:sz="0" w:space="0" w:color="auto"/>
                                <w:left w:val="none" w:sz="0" w:space="0" w:color="auto"/>
                                <w:bottom w:val="none" w:sz="0" w:space="0" w:color="auto"/>
                                <w:right w:val="none" w:sz="0" w:space="0" w:color="auto"/>
                              </w:divBdr>
                            </w:div>
                            <w:div w:id="7029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44372">
                  <w:marLeft w:val="0"/>
                  <w:marRight w:val="0"/>
                  <w:marTop w:val="0"/>
                  <w:marBottom w:val="0"/>
                  <w:divBdr>
                    <w:top w:val="none" w:sz="0" w:space="0" w:color="auto"/>
                    <w:left w:val="none" w:sz="0" w:space="0" w:color="auto"/>
                    <w:bottom w:val="none" w:sz="0" w:space="0" w:color="auto"/>
                    <w:right w:val="none" w:sz="0" w:space="0" w:color="auto"/>
                  </w:divBdr>
                  <w:divsChild>
                    <w:div w:id="1528130500">
                      <w:marLeft w:val="0"/>
                      <w:marRight w:val="0"/>
                      <w:marTop w:val="0"/>
                      <w:marBottom w:val="0"/>
                      <w:divBdr>
                        <w:top w:val="none" w:sz="0" w:space="0" w:color="auto"/>
                        <w:left w:val="none" w:sz="0" w:space="0" w:color="auto"/>
                        <w:bottom w:val="none" w:sz="0" w:space="0" w:color="auto"/>
                        <w:right w:val="none" w:sz="0" w:space="0" w:color="auto"/>
                      </w:divBdr>
                    </w:div>
                    <w:div w:id="1700886587">
                      <w:marLeft w:val="0"/>
                      <w:marRight w:val="0"/>
                      <w:marTop w:val="0"/>
                      <w:marBottom w:val="0"/>
                      <w:divBdr>
                        <w:top w:val="none" w:sz="0" w:space="0" w:color="auto"/>
                        <w:left w:val="none" w:sz="0" w:space="0" w:color="auto"/>
                        <w:bottom w:val="none" w:sz="0" w:space="0" w:color="auto"/>
                        <w:right w:val="none" w:sz="0" w:space="0" w:color="auto"/>
                      </w:divBdr>
                    </w:div>
                    <w:div w:id="7720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8674">
              <w:marLeft w:val="0"/>
              <w:marRight w:val="0"/>
              <w:marTop w:val="0"/>
              <w:marBottom w:val="0"/>
              <w:divBdr>
                <w:top w:val="none" w:sz="0" w:space="0" w:color="auto"/>
                <w:left w:val="none" w:sz="0" w:space="0" w:color="auto"/>
                <w:bottom w:val="none" w:sz="0" w:space="0" w:color="auto"/>
                <w:right w:val="none" w:sz="0" w:space="0" w:color="auto"/>
              </w:divBdr>
              <w:divsChild>
                <w:div w:id="1373115412">
                  <w:marLeft w:val="0"/>
                  <w:marRight w:val="0"/>
                  <w:marTop w:val="0"/>
                  <w:marBottom w:val="0"/>
                  <w:divBdr>
                    <w:top w:val="none" w:sz="0" w:space="0" w:color="auto"/>
                    <w:left w:val="none" w:sz="0" w:space="0" w:color="auto"/>
                    <w:bottom w:val="none" w:sz="0" w:space="0" w:color="auto"/>
                    <w:right w:val="none" w:sz="0" w:space="0" w:color="auto"/>
                  </w:divBdr>
                </w:div>
                <w:div w:id="1917399367">
                  <w:marLeft w:val="0"/>
                  <w:marRight w:val="0"/>
                  <w:marTop w:val="0"/>
                  <w:marBottom w:val="0"/>
                  <w:divBdr>
                    <w:top w:val="none" w:sz="0" w:space="0" w:color="auto"/>
                    <w:left w:val="none" w:sz="0" w:space="0" w:color="auto"/>
                    <w:bottom w:val="none" w:sz="0" w:space="0" w:color="auto"/>
                    <w:right w:val="none" w:sz="0" w:space="0" w:color="auto"/>
                  </w:divBdr>
                  <w:divsChild>
                    <w:div w:id="1736388079">
                      <w:marLeft w:val="0"/>
                      <w:marRight w:val="0"/>
                      <w:marTop w:val="0"/>
                      <w:marBottom w:val="0"/>
                      <w:divBdr>
                        <w:top w:val="none" w:sz="0" w:space="0" w:color="auto"/>
                        <w:left w:val="none" w:sz="0" w:space="0" w:color="auto"/>
                        <w:bottom w:val="none" w:sz="0" w:space="0" w:color="auto"/>
                        <w:right w:val="none" w:sz="0" w:space="0" w:color="auto"/>
                      </w:divBdr>
                      <w:divsChild>
                        <w:div w:id="1529443779">
                          <w:marLeft w:val="0"/>
                          <w:marRight w:val="0"/>
                          <w:marTop w:val="0"/>
                          <w:marBottom w:val="0"/>
                          <w:divBdr>
                            <w:top w:val="none" w:sz="0" w:space="0" w:color="auto"/>
                            <w:left w:val="none" w:sz="0" w:space="0" w:color="auto"/>
                            <w:bottom w:val="none" w:sz="0" w:space="0" w:color="auto"/>
                            <w:right w:val="none" w:sz="0" w:space="0" w:color="auto"/>
                          </w:divBdr>
                          <w:divsChild>
                            <w:div w:id="1330789980">
                              <w:marLeft w:val="0"/>
                              <w:marRight w:val="0"/>
                              <w:marTop w:val="0"/>
                              <w:marBottom w:val="0"/>
                              <w:divBdr>
                                <w:top w:val="none" w:sz="0" w:space="0" w:color="auto"/>
                                <w:left w:val="none" w:sz="0" w:space="0" w:color="auto"/>
                                <w:bottom w:val="none" w:sz="0" w:space="0" w:color="auto"/>
                                <w:right w:val="none" w:sz="0" w:space="0" w:color="auto"/>
                              </w:divBdr>
                            </w:div>
                          </w:divsChild>
                        </w:div>
                        <w:div w:id="686830461">
                          <w:marLeft w:val="0"/>
                          <w:marRight w:val="0"/>
                          <w:marTop w:val="0"/>
                          <w:marBottom w:val="0"/>
                          <w:divBdr>
                            <w:top w:val="none" w:sz="0" w:space="0" w:color="auto"/>
                            <w:left w:val="none" w:sz="0" w:space="0" w:color="auto"/>
                            <w:bottom w:val="none" w:sz="0" w:space="0" w:color="auto"/>
                            <w:right w:val="none" w:sz="0" w:space="0" w:color="auto"/>
                          </w:divBdr>
                          <w:divsChild>
                            <w:div w:id="15162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5353">
                      <w:marLeft w:val="0"/>
                      <w:marRight w:val="0"/>
                      <w:marTop w:val="0"/>
                      <w:marBottom w:val="0"/>
                      <w:divBdr>
                        <w:top w:val="none" w:sz="0" w:space="0" w:color="auto"/>
                        <w:left w:val="none" w:sz="0" w:space="0" w:color="auto"/>
                        <w:bottom w:val="none" w:sz="0" w:space="0" w:color="auto"/>
                        <w:right w:val="none" w:sz="0" w:space="0" w:color="auto"/>
                      </w:divBdr>
                      <w:divsChild>
                        <w:div w:id="1301961242">
                          <w:marLeft w:val="0"/>
                          <w:marRight w:val="0"/>
                          <w:marTop w:val="0"/>
                          <w:marBottom w:val="0"/>
                          <w:divBdr>
                            <w:top w:val="none" w:sz="0" w:space="0" w:color="auto"/>
                            <w:left w:val="none" w:sz="0" w:space="0" w:color="auto"/>
                            <w:bottom w:val="none" w:sz="0" w:space="0" w:color="auto"/>
                            <w:right w:val="none" w:sz="0" w:space="0" w:color="auto"/>
                          </w:divBdr>
                        </w:div>
                        <w:div w:id="1078862927">
                          <w:marLeft w:val="0"/>
                          <w:marRight w:val="0"/>
                          <w:marTop w:val="0"/>
                          <w:marBottom w:val="0"/>
                          <w:divBdr>
                            <w:top w:val="none" w:sz="0" w:space="0" w:color="auto"/>
                            <w:left w:val="none" w:sz="0" w:space="0" w:color="auto"/>
                            <w:bottom w:val="none" w:sz="0" w:space="0" w:color="auto"/>
                            <w:right w:val="none" w:sz="0" w:space="0" w:color="auto"/>
                          </w:divBdr>
                        </w:div>
                      </w:divsChild>
                    </w:div>
                    <w:div w:id="400836310">
                      <w:marLeft w:val="0"/>
                      <w:marRight w:val="0"/>
                      <w:marTop w:val="0"/>
                      <w:marBottom w:val="0"/>
                      <w:divBdr>
                        <w:top w:val="none" w:sz="0" w:space="0" w:color="auto"/>
                        <w:left w:val="none" w:sz="0" w:space="0" w:color="auto"/>
                        <w:bottom w:val="none" w:sz="0" w:space="0" w:color="auto"/>
                        <w:right w:val="none" w:sz="0" w:space="0" w:color="auto"/>
                      </w:divBdr>
                      <w:divsChild>
                        <w:div w:id="407312820">
                          <w:marLeft w:val="0"/>
                          <w:marRight w:val="0"/>
                          <w:marTop w:val="0"/>
                          <w:marBottom w:val="0"/>
                          <w:divBdr>
                            <w:top w:val="none" w:sz="0" w:space="0" w:color="auto"/>
                            <w:left w:val="none" w:sz="0" w:space="0" w:color="auto"/>
                            <w:bottom w:val="none" w:sz="0" w:space="0" w:color="auto"/>
                            <w:right w:val="none" w:sz="0" w:space="0" w:color="auto"/>
                          </w:divBdr>
                        </w:div>
                        <w:div w:id="362244681">
                          <w:marLeft w:val="0"/>
                          <w:marRight w:val="0"/>
                          <w:marTop w:val="0"/>
                          <w:marBottom w:val="0"/>
                          <w:divBdr>
                            <w:top w:val="none" w:sz="0" w:space="0" w:color="auto"/>
                            <w:left w:val="none" w:sz="0" w:space="0" w:color="auto"/>
                            <w:bottom w:val="none" w:sz="0" w:space="0" w:color="auto"/>
                            <w:right w:val="none" w:sz="0" w:space="0" w:color="auto"/>
                          </w:divBdr>
                        </w:div>
                      </w:divsChild>
                    </w:div>
                    <w:div w:id="1388146906">
                      <w:marLeft w:val="0"/>
                      <w:marRight w:val="0"/>
                      <w:marTop w:val="0"/>
                      <w:marBottom w:val="0"/>
                      <w:divBdr>
                        <w:top w:val="none" w:sz="0" w:space="0" w:color="auto"/>
                        <w:left w:val="none" w:sz="0" w:space="0" w:color="auto"/>
                        <w:bottom w:val="none" w:sz="0" w:space="0" w:color="auto"/>
                        <w:right w:val="none" w:sz="0" w:space="0" w:color="auto"/>
                      </w:divBdr>
                      <w:divsChild>
                        <w:div w:id="6589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88">
                  <w:marLeft w:val="0"/>
                  <w:marRight w:val="0"/>
                  <w:marTop w:val="0"/>
                  <w:marBottom w:val="0"/>
                  <w:divBdr>
                    <w:top w:val="none" w:sz="0" w:space="0" w:color="auto"/>
                    <w:left w:val="none" w:sz="0" w:space="0" w:color="auto"/>
                    <w:bottom w:val="none" w:sz="0" w:space="0" w:color="auto"/>
                    <w:right w:val="none" w:sz="0" w:space="0" w:color="auto"/>
                  </w:divBdr>
                </w:div>
              </w:divsChild>
            </w:div>
            <w:div w:id="1994215702">
              <w:marLeft w:val="0"/>
              <w:marRight w:val="0"/>
              <w:marTop w:val="0"/>
              <w:marBottom w:val="0"/>
              <w:divBdr>
                <w:top w:val="none" w:sz="0" w:space="0" w:color="auto"/>
                <w:left w:val="none" w:sz="0" w:space="0" w:color="auto"/>
                <w:bottom w:val="none" w:sz="0" w:space="0" w:color="auto"/>
                <w:right w:val="none" w:sz="0" w:space="0" w:color="auto"/>
              </w:divBdr>
              <w:divsChild>
                <w:div w:id="1716343740">
                  <w:marLeft w:val="0"/>
                  <w:marRight w:val="0"/>
                  <w:marTop w:val="0"/>
                  <w:marBottom w:val="0"/>
                  <w:divBdr>
                    <w:top w:val="none" w:sz="0" w:space="0" w:color="auto"/>
                    <w:left w:val="none" w:sz="0" w:space="0" w:color="auto"/>
                    <w:bottom w:val="none" w:sz="0" w:space="0" w:color="auto"/>
                    <w:right w:val="none" w:sz="0" w:space="0" w:color="auto"/>
                  </w:divBdr>
                </w:div>
                <w:div w:id="1222864217">
                  <w:marLeft w:val="0"/>
                  <w:marRight w:val="0"/>
                  <w:marTop w:val="0"/>
                  <w:marBottom w:val="0"/>
                  <w:divBdr>
                    <w:top w:val="none" w:sz="0" w:space="0" w:color="auto"/>
                    <w:left w:val="none" w:sz="0" w:space="0" w:color="auto"/>
                    <w:bottom w:val="none" w:sz="0" w:space="0" w:color="auto"/>
                    <w:right w:val="none" w:sz="0" w:space="0" w:color="auto"/>
                  </w:divBdr>
                  <w:divsChild>
                    <w:div w:id="1985622009">
                      <w:marLeft w:val="0"/>
                      <w:marRight w:val="0"/>
                      <w:marTop w:val="0"/>
                      <w:marBottom w:val="0"/>
                      <w:divBdr>
                        <w:top w:val="none" w:sz="0" w:space="0" w:color="auto"/>
                        <w:left w:val="none" w:sz="0" w:space="0" w:color="auto"/>
                        <w:bottom w:val="none" w:sz="0" w:space="0" w:color="auto"/>
                        <w:right w:val="none" w:sz="0" w:space="0" w:color="auto"/>
                      </w:divBdr>
                    </w:div>
                    <w:div w:id="523859230">
                      <w:marLeft w:val="0"/>
                      <w:marRight w:val="0"/>
                      <w:marTop w:val="0"/>
                      <w:marBottom w:val="0"/>
                      <w:divBdr>
                        <w:top w:val="none" w:sz="0" w:space="0" w:color="auto"/>
                        <w:left w:val="none" w:sz="0" w:space="0" w:color="auto"/>
                        <w:bottom w:val="none" w:sz="0" w:space="0" w:color="auto"/>
                        <w:right w:val="none" w:sz="0" w:space="0" w:color="auto"/>
                      </w:divBdr>
                      <w:divsChild>
                        <w:div w:id="1964074929">
                          <w:marLeft w:val="0"/>
                          <w:marRight w:val="0"/>
                          <w:marTop w:val="0"/>
                          <w:marBottom w:val="0"/>
                          <w:divBdr>
                            <w:top w:val="none" w:sz="0" w:space="0" w:color="auto"/>
                            <w:left w:val="none" w:sz="0" w:space="0" w:color="auto"/>
                            <w:bottom w:val="none" w:sz="0" w:space="0" w:color="auto"/>
                            <w:right w:val="none" w:sz="0" w:space="0" w:color="auto"/>
                          </w:divBdr>
                          <w:divsChild>
                            <w:div w:id="1089036571">
                              <w:marLeft w:val="0"/>
                              <w:marRight w:val="0"/>
                              <w:marTop w:val="0"/>
                              <w:marBottom w:val="0"/>
                              <w:divBdr>
                                <w:top w:val="none" w:sz="0" w:space="0" w:color="auto"/>
                                <w:left w:val="none" w:sz="0" w:space="0" w:color="auto"/>
                                <w:bottom w:val="none" w:sz="0" w:space="0" w:color="auto"/>
                                <w:right w:val="none" w:sz="0" w:space="0" w:color="auto"/>
                              </w:divBdr>
                              <w:divsChild>
                                <w:div w:id="19961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8637">
                          <w:marLeft w:val="0"/>
                          <w:marRight w:val="0"/>
                          <w:marTop w:val="0"/>
                          <w:marBottom w:val="0"/>
                          <w:divBdr>
                            <w:top w:val="none" w:sz="0" w:space="0" w:color="auto"/>
                            <w:left w:val="none" w:sz="0" w:space="0" w:color="auto"/>
                            <w:bottom w:val="none" w:sz="0" w:space="0" w:color="auto"/>
                            <w:right w:val="none" w:sz="0" w:space="0" w:color="auto"/>
                          </w:divBdr>
                          <w:divsChild>
                            <w:div w:id="206064284">
                              <w:marLeft w:val="0"/>
                              <w:marRight w:val="0"/>
                              <w:marTop w:val="0"/>
                              <w:marBottom w:val="0"/>
                              <w:divBdr>
                                <w:top w:val="none" w:sz="0" w:space="0" w:color="auto"/>
                                <w:left w:val="none" w:sz="0" w:space="0" w:color="auto"/>
                                <w:bottom w:val="none" w:sz="0" w:space="0" w:color="auto"/>
                                <w:right w:val="none" w:sz="0" w:space="0" w:color="auto"/>
                              </w:divBdr>
                            </w:div>
                            <w:div w:id="1738240790">
                              <w:marLeft w:val="0"/>
                              <w:marRight w:val="0"/>
                              <w:marTop w:val="0"/>
                              <w:marBottom w:val="0"/>
                              <w:divBdr>
                                <w:top w:val="none" w:sz="0" w:space="0" w:color="auto"/>
                                <w:left w:val="none" w:sz="0" w:space="0" w:color="auto"/>
                                <w:bottom w:val="none" w:sz="0" w:space="0" w:color="auto"/>
                                <w:right w:val="none" w:sz="0" w:space="0" w:color="auto"/>
                              </w:divBdr>
                            </w:div>
                          </w:divsChild>
                        </w:div>
                        <w:div w:id="1180241054">
                          <w:marLeft w:val="0"/>
                          <w:marRight w:val="0"/>
                          <w:marTop w:val="0"/>
                          <w:marBottom w:val="0"/>
                          <w:divBdr>
                            <w:top w:val="none" w:sz="0" w:space="0" w:color="auto"/>
                            <w:left w:val="none" w:sz="0" w:space="0" w:color="auto"/>
                            <w:bottom w:val="none" w:sz="0" w:space="0" w:color="auto"/>
                            <w:right w:val="none" w:sz="0" w:space="0" w:color="auto"/>
                          </w:divBdr>
                          <w:divsChild>
                            <w:div w:id="7811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9842">
                      <w:marLeft w:val="0"/>
                      <w:marRight w:val="0"/>
                      <w:marTop w:val="0"/>
                      <w:marBottom w:val="0"/>
                      <w:divBdr>
                        <w:top w:val="none" w:sz="0" w:space="0" w:color="auto"/>
                        <w:left w:val="none" w:sz="0" w:space="0" w:color="auto"/>
                        <w:bottom w:val="none" w:sz="0" w:space="0" w:color="auto"/>
                        <w:right w:val="none" w:sz="0" w:space="0" w:color="auto"/>
                      </w:divBdr>
                    </w:div>
                  </w:divsChild>
                </w:div>
                <w:div w:id="1873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50305">
          <w:marLeft w:val="0"/>
          <w:marRight w:val="0"/>
          <w:marTop w:val="0"/>
          <w:marBottom w:val="0"/>
          <w:divBdr>
            <w:top w:val="none" w:sz="0" w:space="0" w:color="auto"/>
            <w:left w:val="none" w:sz="0" w:space="0" w:color="auto"/>
            <w:bottom w:val="none" w:sz="0" w:space="0" w:color="auto"/>
            <w:right w:val="none" w:sz="0" w:space="0" w:color="auto"/>
          </w:divBdr>
          <w:divsChild>
            <w:div w:id="7850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5189">
      <w:bodyDiv w:val="1"/>
      <w:marLeft w:val="0"/>
      <w:marRight w:val="0"/>
      <w:marTop w:val="0"/>
      <w:marBottom w:val="0"/>
      <w:divBdr>
        <w:top w:val="none" w:sz="0" w:space="0" w:color="auto"/>
        <w:left w:val="none" w:sz="0" w:space="0" w:color="auto"/>
        <w:bottom w:val="none" w:sz="0" w:space="0" w:color="auto"/>
        <w:right w:val="none" w:sz="0" w:space="0" w:color="auto"/>
      </w:divBdr>
      <w:divsChild>
        <w:div w:id="797602051">
          <w:marLeft w:val="0"/>
          <w:marRight w:val="0"/>
          <w:marTop w:val="0"/>
          <w:marBottom w:val="0"/>
          <w:divBdr>
            <w:top w:val="none" w:sz="0" w:space="0" w:color="auto"/>
            <w:left w:val="none" w:sz="0" w:space="0" w:color="auto"/>
            <w:bottom w:val="none" w:sz="0" w:space="0" w:color="auto"/>
            <w:right w:val="none" w:sz="0" w:space="0" w:color="auto"/>
          </w:divBdr>
        </w:div>
        <w:div w:id="1528719693">
          <w:marLeft w:val="0"/>
          <w:marRight w:val="0"/>
          <w:marTop w:val="0"/>
          <w:marBottom w:val="240"/>
          <w:divBdr>
            <w:top w:val="none" w:sz="0" w:space="0" w:color="auto"/>
            <w:left w:val="none" w:sz="0" w:space="0" w:color="auto"/>
            <w:bottom w:val="none" w:sz="0" w:space="0" w:color="auto"/>
            <w:right w:val="none" w:sz="0" w:space="0" w:color="auto"/>
          </w:divBdr>
          <w:divsChild>
            <w:div w:id="1353995309">
              <w:marLeft w:val="0"/>
              <w:marRight w:val="0"/>
              <w:marTop w:val="0"/>
              <w:marBottom w:val="0"/>
              <w:divBdr>
                <w:top w:val="none" w:sz="0" w:space="0" w:color="auto"/>
                <w:left w:val="none" w:sz="0" w:space="0" w:color="auto"/>
                <w:bottom w:val="none" w:sz="0" w:space="0" w:color="auto"/>
                <w:right w:val="none" w:sz="0" w:space="0" w:color="auto"/>
              </w:divBdr>
              <w:divsChild>
                <w:div w:id="547375039">
                  <w:marLeft w:val="160"/>
                  <w:marRight w:val="0"/>
                  <w:marTop w:val="0"/>
                  <w:marBottom w:val="0"/>
                  <w:divBdr>
                    <w:top w:val="none" w:sz="0" w:space="0" w:color="auto"/>
                    <w:left w:val="none" w:sz="0" w:space="0" w:color="auto"/>
                    <w:bottom w:val="none" w:sz="0" w:space="0" w:color="auto"/>
                    <w:right w:val="none" w:sz="0" w:space="0" w:color="auto"/>
                  </w:divBdr>
                </w:div>
                <w:div w:id="20650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3697">
          <w:marLeft w:val="0"/>
          <w:marRight w:val="0"/>
          <w:marTop w:val="100"/>
          <w:marBottom w:val="100"/>
          <w:divBdr>
            <w:top w:val="none" w:sz="0" w:space="0" w:color="auto"/>
            <w:left w:val="none" w:sz="0" w:space="0" w:color="auto"/>
            <w:bottom w:val="none" w:sz="0" w:space="0" w:color="auto"/>
            <w:right w:val="none" w:sz="0" w:space="0" w:color="auto"/>
          </w:divBdr>
          <w:divsChild>
            <w:div w:id="865756435">
              <w:marLeft w:val="0"/>
              <w:marRight w:val="0"/>
              <w:marTop w:val="0"/>
              <w:marBottom w:val="0"/>
              <w:divBdr>
                <w:top w:val="none" w:sz="0" w:space="0" w:color="auto"/>
                <w:left w:val="none" w:sz="0" w:space="0" w:color="auto"/>
                <w:bottom w:val="none" w:sz="0" w:space="0" w:color="auto"/>
                <w:right w:val="none" w:sz="0" w:space="0" w:color="auto"/>
              </w:divBdr>
              <w:divsChild>
                <w:div w:id="1105540107">
                  <w:marLeft w:val="0"/>
                  <w:marRight w:val="0"/>
                  <w:marTop w:val="0"/>
                  <w:marBottom w:val="0"/>
                  <w:divBdr>
                    <w:top w:val="none" w:sz="0" w:space="0" w:color="auto"/>
                    <w:left w:val="none" w:sz="0" w:space="0" w:color="auto"/>
                    <w:bottom w:val="none" w:sz="0" w:space="0" w:color="auto"/>
                    <w:right w:val="none" w:sz="0" w:space="0" w:color="auto"/>
                  </w:divBdr>
                  <w:divsChild>
                    <w:div w:id="1747265533">
                      <w:marLeft w:val="0"/>
                      <w:marRight w:val="0"/>
                      <w:marTop w:val="0"/>
                      <w:marBottom w:val="0"/>
                      <w:divBdr>
                        <w:top w:val="none" w:sz="0" w:space="0" w:color="auto"/>
                        <w:left w:val="none" w:sz="0" w:space="0" w:color="auto"/>
                        <w:bottom w:val="none" w:sz="0" w:space="0" w:color="auto"/>
                        <w:right w:val="none" w:sz="0" w:space="0" w:color="auto"/>
                      </w:divBdr>
                    </w:div>
                    <w:div w:id="113601931">
                      <w:marLeft w:val="0"/>
                      <w:marRight w:val="0"/>
                      <w:marTop w:val="0"/>
                      <w:marBottom w:val="384"/>
                      <w:divBdr>
                        <w:top w:val="none" w:sz="0" w:space="0" w:color="auto"/>
                        <w:left w:val="none" w:sz="0" w:space="0" w:color="auto"/>
                        <w:bottom w:val="dotted" w:sz="6" w:space="19" w:color="CCCCCC"/>
                        <w:right w:val="none" w:sz="0" w:space="0" w:color="auto"/>
                      </w:divBdr>
                      <w:divsChild>
                        <w:div w:id="572006022">
                          <w:marLeft w:val="0"/>
                          <w:marRight w:val="0"/>
                          <w:marTop w:val="0"/>
                          <w:marBottom w:val="0"/>
                          <w:divBdr>
                            <w:top w:val="none" w:sz="0" w:space="0" w:color="auto"/>
                            <w:left w:val="none" w:sz="0" w:space="0" w:color="auto"/>
                            <w:bottom w:val="none" w:sz="0" w:space="0" w:color="auto"/>
                            <w:right w:val="none" w:sz="0" w:space="0" w:color="auto"/>
                          </w:divBdr>
                        </w:div>
                        <w:div w:id="1442341385">
                          <w:marLeft w:val="0"/>
                          <w:marRight w:val="0"/>
                          <w:marTop w:val="256"/>
                          <w:marBottom w:val="0"/>
                          <w:divBdr>
                            <w:top w:val="dotted" w:sz="6" w:space="2" w:color="CCCCCC"/>
                            <w:left w:val="none" w:sz="0" w:space="0" w:color="auto"/>
                            <w:bottom w:val="dotted" w:sz="6" w:space="2" w:color="CCCCCC"/>
                            <w:right w:val="none" w:sz="0" w:space="0" w:color="auto"/>
                          </w:divBdr>
                        </w:div>
                        <w:div w:id="1389258584">
                          <w:marLeft w:val="0"/>
                          <w:marRight w:val="0"/>
                          <w:marTop w:val="0"/>
                          <w:marBottom w:val="0"/>
                          <w:divBdr>
                            <w:top w:val="none" w:sz="0" w:space="0" w:color="auto"/>
                            <w:left w:val="none" w:sz="0" w:space="0" w:color="auto"/>
                            <w:bottom w:val="none" w:sz="0" w:space="0" w:color="auto"/>
                            <w:right w:val="none" w:sz="0" w:space="0" w:color="auto"/>
                          </w:divBdr>
                          <w:divsChild>
                            <w:div w:id="1104961430">
                              <w:marLeft w:val="0"/>
                              <w:marRight w:val="0"/>
                              <w:marTop w:val="0"/>
                              <w:marBottom w:val="0"/>
                              <w:divBdr>
                                <w:top w:val="none" w:sz="0" w:space="0" w:color="auto"/>
                                <w:left w:val="none" w:sz="0" w:space="0" w:color="auto"/>
                                <w:bottom w:val="none" w:sz="0" w:space="0" w:color="auto"/>
                                <w:right w:val="none" w:sz="0" w:space="0" w:color="auto"/>
                              </w:divBdr>
                              <w:divsChild>
                                <w:div w:id="121967305">
                                  <w:marLeft w:val="0"/>
                                  <w:marRight w:val="0"/>
                                  <w:marTop w:val="0"/>
                                  <w:marBottom w:val="0"/>
                                  <w:divBdr>
                                    <w:top w:val="none" w:sz="0" w:space="0" w:color="auto"/>
                                    <w:left w:val="none" w:sz="0" w:space="0" w:color="auto"/>
                                    <w:bottom w:val="none" w:sz="0" w:space="0" w:color="auto"/>
                                    <w:right w:val="none" w:sz="0" w:space="0" w:color="auto"/>
                                  </w:divBdr>
                                  <w:divsChild>
                                    <w:div w:id="1762994807">
                                      <w:marLeft w:val="0"/>
                                      <w:marRight w:val="0"/>
                                      <w:marTop w:val="0"/>
                                      <w:marBottom w:val="0"/>
                                      <w:divBdr>
                                        <w:top w:val="none" w:sz="0" w:space="0" w:color="auto"/>
                                        <w:left w:val="none" w:sz="0" w:space="0" w:color="auto"/>
                                        <w:bottom w:val="none" w:sz="0" w:space="0" w:color="auto"/>
                                        <w:right w:val="none" w:sz="0" w:space="0" w:color="auto"/>
                                      </w:divBdr>
                                      <w:divsChild>
                                        <w:div w:id="732855180">
                                          <w:marLeft w:val="0"/>
                                          <w:marRight w:val="0"/>
                                          <w:marTop w:val="0"/>
                                          <w:marBottom w:val="0"/>
                                          <w:divBdr>
                                            <w:top w:val="none" w:sz="0" w:space="0" w:color="auto"/>
                                            <w:left w:val="none" w:sz="0" w:space="0" w:color="auto"/>
                                            <w:bottom w:val="none" w:sz="0" w:space="0" w:color="auto"/>
                                            <w:right w:val="none" w:sz="0" w:space="0" w:color="auto"/>
                                          </w:divBdr>
                                        </w:div>
                                        <w:div w:id="1767190030">
                                          <w:marLeft w:val="0"/>
                                          <w:marRight w:val="0"/>
                                          <w:marTop w:val="0"/>
                                          <w:marBottom w:val="0"/>
                                          <w:divBdr>
                                            <w:top w:val="none" w:sz="0" w:space="0" w:color="auto"/>
                                            <w:left w:val="none" w:sz="0" w:space="0" w:color="auto"/>
                                            <w:bottom w:val="none" w:sz="0" w:space="0" w:color="auto"/>
                                            <w:right w:val="none" w:sz="0" w:space="0" w:color="auto"/>
                                          </w:divBdr>
                                        </w:div>
                                      </w:divsChild>
                                    </w:div>
                                    <w:div w:id="2057386494">
                                      <w:marLeft w:val="0"/>
                                      <w:marRight w:val="0"/>
                                      <w:marTop w:val="0"/>
                                      <w:marBottom w:val="0"/>
                                      <w:divBdr>
                                        <w:top w:val="none" w:sz="0" w:space="0" w:color="auto"/>
                                        <w:left w:val="none" w:sz="0" w:space="0" w:color="auto"/>
                                        <w:bottom w:val="none" w:sz="0" w:space="0" w:color="auto"/>
                                        <w:right w:val="none" w:sz="0" w:space="0" w:color="auto"/>
                                      </w:divBdr>
                                      <w:divsChild>
                                        <w:div w:id="465123677">
                                          <w:marLeft w:val="0"/>
                                          <w:marRight w:val="0"/>
                                          <w:marTop w:val="0"/>
                                          <w:marBottom w:val="0"/>
                                          <w:divBdr>
                                            <w:top w:val="none" w:sz="0" w:space="0" w:color="auto"/>
                                            <w:left w:val="none" w:sz="0" w:space="0" w:color="auto"/>
                                            <w:bottom w:val="none" w:sz="0" w:space="0" w:color="auto"/>
                                            <w:right w:val="none" w:sz="0" w:space="0" w:color="auto"/>
                                          </w:divBdr>
                                        </w:div>
                                        <w:div w:id="984896498">
                                          <w:marLeft w:val="0"/>
                                          <w:marRight w:val="0"/>
                                          <w:marTop w:val="0"/>
                                          <w:marBottom w:val="0"/>
                                          <w:divBdr>
                                            <w:top w:val="none" w:sz="0" w:space="0" w:color="auto"/>
                                            <w:left w:val="none" w:sz="0" w:space="0" w:color="auto"/>
                                            <w:bottom w:val="none" w:sz="0" w:space="0" w:color="auto"/>
                                            <w:right w:val="none" w:sz="0" w:space="0" w:color="auto"/>
                                          </w:divBdr>
                                        </w:div>
                                        <w:div w:id="34737680">
                                          <w:marLeft w:val="0"/>
                                          <w:marRight w:val="0"/>
                                          <w:marTop w:val="0"/>
                                          <w:marBottom w:val="0"/>
                                          <w:divBdr>
                                            <w:top w:val="none" w:sz="0" w:space="0" w:color="auto"/>
                                            <w:left w:val="none" w:sz="0" w:space="0" w:color="auto"/>
                                            <w:bottom w:val="none" w:sz="0" w:space="0" w:color="auto"/>
                                            <w:right w:val="none" w:sz="0" w:space="0" w:color="auto"/>
                                          </w:divBdr>
                                        </w:div>
                                      </w:divsChild>
                                    </w:div>
                                    <w:div w:id="66657542">
                                      <w:marLeft w:val="0"/>
                                      <w:marRight w:val="0"/>
                                      <w:marTop w:val="0"/>
                                      <w:marBottom w:val="0"/>
                                      <w:divBdr>
                                        <w:top w:val="none" w:sz="0" w:space="0" w:color="auto"/>
                                        <w:left w:val="none" w:sz="0" w:space="0" w:color="auto"/>
                                        <w:bottom w:val="none" w:sz="0" w:space="0" w:color="auto"/>
                                        <w:right w:val="none" w:sz="0" w:space="0" w:color="auto"/>
                                      </w:divBdr>
                                      <w:divsChild>
                                        <w:div w:id="16622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37920">
                              <w:marLeft w:val="0"/>
                              <w:marRight w:val="0"/>
                              <w:marTop w:val="256"/>
                              <w:marBottom w:val="64"/>
                              <w:divBdr>
                                <w:top w:val="single" w:sz="6" w:space="3" w:color="DDDDDD"/>
                                <w:left w:val="none" w:sz="0" w:space="0" w:color="auto"/>
                                <w:bottom w:val="none" w:sz="0" w:space="0" w:color="auto"/>
                                <w:right w:val="none" w:sz="0" w:space="0" w:color="auto"/>
                              </w:divBdr>
                            </w:div>
                          </w:divsChild>
                        </w:div>
                        <w:div w:id="371270659">
                          <w:marLeft w:val="0"/>
                          <w:marRight w:val="0"/>
                          <w:marTop w:val="0"/>
                          <w:marBottom w:val="0"/>
                          <w:divBdr>
                            <w:top w:val="none" w:sz="0" w:space="0" w:color="auto"/>
                            <w:left w:val="none" w:sz="0" w:space="0" w:color="auto"/>
                            <w:bottom w:val="none" w:sz="0" w:space="0" w:color="auto"/>
                            <w:right w:val="none" w:sz="0" w:space="0" w:color="auto"/>
                          </w:divBdr>
                          <w:divsChild>
                            <w:div w:id="9144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3892">
                      <w:marLeft w:val="0"/>
                      <w:marRight w:val="0"/>
                      <w:marTop w:val="0"/>
                      <w:marBottom w:val="0"/>
                      <w:divBdr>
                        <w:top w:val="none" w:sz="0" w:space="0" w:color="auto"/>
                        <w:left w:val="none" w:sz="0" w:space="0" w:color="auto"/>
                        <w:bottom w:val="none" w:sz="0" w:space="0" w:color="auto"/>
                        <w:right w:val="none" w:sz="0" w:space="0" w:color="auto"/>
                      </w:divBdr>
                      <w:divsChild>
                        <w:div w:id="237134487">
                          <w:marLeft w:val="16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48124" TargetMode="External"/><Relationship Id="rId21" Type="http://schemas.openxmlformats.org/officeDocument/2006/relationships/hyperlink" Target="http://docs.cntd.ru/document/420253108" TargetMode="External"/><Relationship Id="rId42" Type="http://schemas.openxmlformats.org/officeDocument/2006/relationships/hyperlink" Target="http://docs.cntd.ru/document/420253108" TargetMode="External"/><Relationship Id="rId63" Type="http://schemas.openxmlformats.org/officeDocument/2006/relationships/hyperlink" Target="http://docs.cntd.ru/document/420333870" TargetMode="External"/><Relationship Id="rId84" Type="http://schemas.openxmlformats.org/officeDocument/2006/relationships/hyperlink" Target="http://docs.cntd.ru/document/420253108" TargetMode="External"/><Relationship Id="rId138" Type="http://schemas.openxmlformats.org/officeDocument/2006/relationships/hyperlink" Target="http://docs.cntd.ru/document/420253108" TargetMode="External"/><Relationship Id="rId159" Type="http://schemas.openxmlformats.org/officeDocument/2006/relationships/hyperlink" Target="http://docs.cntd.ru/document/902303785" TargetMode="External"/><Relationship Id="rId170" Type="http://schemas.openxmlformats.org/officeDocument/2006/relationships/hyperlink" Target="http://docs.cntd.ru/document/420253108" TargetMode="External"/><Relationship Id="rId191" Type="http://schemas.openxmlformats.org/officeDocument/2006/relationships/hyperlink" Target="http://docs.cntd.ru/document/420253108" TargetMode="External"/><Relationship Id="rId205" Type="http://schemas.openxmlformats.org/officeDocument/2006/relationships/hyperlink" Target="http://docs.cntd.ru/document/420253108" TargetMode="External"/><Relationship Id="rId226" Type="http://schemas.openxmlformats.org/officeDocument/2006/relationships/hyperlink" Target="http://docs.cntd.ru/document/420248124" TargetMode="External"/><Relationship Id="rId247" Type="http://schemas.openxmlformats.org/officeDocument/2006/relationships/hyperlink" Target="http://docs.cntd.ru/document/420248124" TargetMode="External"/><Relationship Id="rId107" Type="http://schemas.openxmlformats.org/officeDocument/2006/relationships/hyperlink" Target="http://docs.cntd.ru/document/902249665" TargetMode="External"/><Relationship Id="rId268" Type="http://schemas.openxmlformats.org/officeDocument/2006/relationships/hyperlink" Target="http://docs.cntd.ru/document/420248124" TargetMode="External"/><Relationship Id="rId289" Type="http://schemas.openxmlformats.org/officeDocument/2006/relationships/hyperlink" Target="http://docs.cntd.ru/document/420253108" TargetMode="External"/><Relationship Id="rId11" Type="http://schemas.openxmlformats.org/officeDocument/2006/relationships/hyperlink" Target="http://docs.cntd.ru/document/420333870" TargetMode="External"/><Relationship Id="rId32" Type="http://schemas.openxmlformats.org/officeDocument/2006/relationships/hyperlink" Target="http://docs.cntd.ru/document/420253108" TargetMode="External"/><Relationship Id="rId53" Type="http://schemas.openxmlformats.org/officeDocument/2006/relationships/hyperlink" Target="http://docs.cntd.ru/document/420248124" TargetMode="External"/><Relationship Id="rId74" Type="http://schemas.openxmlformats.org/officeDocument/2006/relationships/hyperlink" Target="http://docs.cntd.ru/document/420253108" TargetMode="External"/><Relationship Id="rId128" Type="http://schemas.openxmlformats.org/officeDocument/2006/relationships/hyperlink" Target="http://docs.cntd.ru/document/420253108" TargetMode="External"/><Relationship Id="rId149" Type="http://schemas.openxmlformats.org/officeDocument/2006/relationships/hyperlink" Target="http://docs.cntd.ru/document/420248124" TargetMode="External"/><Relationship Id="rId5" Type="http://schemas.openxmlformats.org/officeDocument/2006/relationships/hyperlink" Target="http://docs.cntd.ru/document/902180656" TargetMode="External"/><Relationship Id="rId95" Type="http://schemas.openxmlformats.org/officeDocument/2006/relationships/hyperlink" Target="http://docs.cntd.ru/document/420248124" TargetMode="External"/><Relationship Id="rId160" Type="http://schemas.openxmlformats.org/officeDocument/2006/relationships/hyperlink" Target="http://docs.cntd.ru/document/902324332" TargetMode="External"/><Relationship Id="rId181" Type="http://schemas.openxmlformats.org/officeDocument/2006/relationships/hyperlink" Target="http://docs.cntd.ru/document/420248124" TargetMode="External"/><Relationship Id="rId216" Type="http://schemas.openxmlformats.org/officeDocument/2006/relationships/hyperlink" Target="http://docs.cntd.ru/document/420248124" TargetMode="External"/><Relationship Id="rId237" Type="http://schemas.openxmlformats.org/officeDocument/2006/relationships/hyperlink" Target="http://docs.cntd.ru/document/420248124" TargetMode="External"/><Relationship Id="rId258" Type="http://schemas.openxmlformats.org/officeDocument/2006/relationships/hyperlink" Target="http://docs.cntd.ru/document/420248124" TargetMode="External"/><Relationship Id="rId279" Type="http://schemas.openxmlformats.org/officeDocument/2006/relationships/hyperlink" Target="http://docs.cntd.ru/document/420253108" TargetMode="External"/><Relationship Id="rId22" Type="http://schemas.openxmlformats.org/officeDocument/2006/relationships/hyperlink" Target="http://docs.cntd.ru/document/902389617" TargetMode="External"/><Relationship Id="rId43" Type="http://schemas.openxmlformats.org/officeDocument/2006/relationships/hyperlink" Target="http://docs.cntd.ru/document/420248124" TargetMode="External"/><Relationship Id="rId64" Type="http://schemas.openxmlformats.org/officeDocument/2006/relationships/hyperlink" Target="http://docs.cntd.ru/document/420334033" TargetMode="External"/><Relationship Id="rId118" Type="http://schemas.openxmlformats.org/officeDocument/2006/relationships/hyperlink" Target="http://docs.cntd.ru/document/420253108" TargetMode="External"/><Relationship Id="rId139" Type="http://schemas.openxmlformats.org/officeDocument/2006/relationships/hyperlink" Target="http://docs.cntd.ru/document/902249665" TargetMode="External"/><Relationship Id="rId290" Type="http://schemas.openxmlformats.org/officeDocument/2006/relationships/hyperlink" Target="http://docs.cntd.ru/document/420248124" TargetMode="External"/><Relationship Id="rId85" Type="http://schemas.openxmlformats.org/officeDocument/2006/relationships/hyperlink" Target="http://docs.cntd.ru/document/420248124" TargetMode="External"/><Relationship Id="rId150" Type="http://schemas.openxmlformats.org/officeDocument/2006/relationships/hyperlink" Target="http://docs.cntd.ru/document/420253108" TargetMode="External"/><Relationship Id="rId171" Type="http://schemas.openxmlformats.org/officeDocument/2006/relationships/hyperlink" Target="http://docs.cntd.ru/document/420248124" TargetMode="External"/><Relationship Id="rId192" Type="http://schemas.openxmlformats.org/officeDocument/2006/relationships/hyperlink" Target="http://docs.cntd.ru/document/420248124" TargetMode="External"/><Relationship Id="rId206" Type="http://schemas.openxmlformats.org/officeDocument/2006/relationships/hyperlink" Target="http://docs.cntd.ru/document/420248124" TargetMode="External"/><Relationship Id="rId227" Type="http://schemas.openxmlformats.org/officeDocument/2006/relationships/hyperlink" Target="http://docs.cntd.ru/document/420253108" TargetMode="External"/><Relationship Id="rId248" Type="http://schemas.openxmlformats.org/officeDocument/2006/relationships/hyperlink" Target="http://docs.cntd.ru/document/420253108" TargetMode="External"/><Relationship Id="rId269" Type="http://schemas.openxmlformats.org/officeDocument/2006/relationships/hyperlink" Target="http://docs.cntd.ru/document/420253108" TargetMode="External"/><Relationship Id="rId12" Type="http://schemas.openxmlformats.org/officeDocument/2006/relationships/hyperlink" Target="http://docs.cntd.ru/document/499024581" TargetMode="External"/><Relationship Id="rId33" Type="http://schemas.openxmlformats.org/officeDocument/2006/relationships/hyperlink" Target="http://docs.cntd.ru/document/420248124" TargetMode="External"/><Relationship Id="rId108" Type="http://schemas.openxmlformats.org/officeDocument/2006/relationships/hyperlink" Target="http://docs.cntd.ru/document/902249665" TargetMode="External"/><Relationship Id="rId129" Type="http://schemas.openxmlformats.org/officeDocument/2006/relationships/hyperlink" Target="http://docs.cntd.ru/document/420248124" TargetMode="External"/><Relationship Id="rId280" Type="http://schemas.openxmlformats.org/officeDocument/2006/relationships/hyperlink" Target="http://docs.cntd.ru/document/420248124" TargetMode="External"/><Relationship Id="rId54" Type="http://schemas.openxmlformats.org/officeDocument/2006/relationships/hyperlink" Target="http://docs.cntd.ru/document/420253108" TargetMode="External"/><Relationship Id="rId75" Type="http://schemas.openxmlformats.org/officeDocument/2006/relationships/hyperlink" Target="http://docs.cntd.ru/document/420248124" TargetMode="External"/><Relationship Id="rId96" Type="http://schemas.openxmlformats.org/officeDocument/2006/relationships/hyperlink" Target="http://docs.cntd.ru/document/420253108" TargetMode="External"/><Relationship Id="rId140" Type="http://schemas.openxmlformats.org/officeDocument/2006/relationships/hyperlink" Target="http://docs.cntd.ru/document/902263667" TargetMode="External"/><Relationship Id="rId161" Type="http://schemas.openxmlformats.org/officeDocument/2006/relationships/hyperlink" Target="http://docs.cntd.ru/document/420248124" TargetMode="External"/><Relationship Id="rId182" Type="http://schemas.openxmlformats.org/officeDocument/2006/relationships/hyperlink" Target="http://docs.cntd.ru/document/420253108" TargetMode="External"/><Relationship Id="rId217" Type="http://schemas.openxmlformats.org/officeDocument/2006/relationships/hyperlink" Target="http://docs.cntd.ru/document/420253108" TargetMode="External"/><Relationship Id="rId6" Type="http://schemas.openxmlformats.org/officeDocument/2006/relationships/hyperlink" Target="http://docs.cntd.ru/document/902249665" TargetMode="External"/><Relationship Id="rId238" Type="http://schemas.openxmlformats.org/officeDocument/2006/relationships/hyperlink" Target="http://docs.cntd.ru/document/420253108" TargetMode="External"/><Relationship Id="rId259" Type="http://schemas.openxmlformats.org/officeDocument/2006/relationships/hyperlink" Target="http://docs.cntd.ru/document/420253108" TargetMode="External"/><Relationship Id="rId23" Type="http://schemas.openxmlformats.org/officeDocument/2006/relationships/hyperlink" Target="http://docs.cntd.ru/document/420248124" TargetMode="External"/><Relationship Id="rId119" Type="http://schemas.openxmlformats.org/officeDocument/2006/relationships/hyperlink" Target="http://docs.cntd.ru/document/420248124" TargetMode="External"/><Relationship Id="rId270" Type="http://schemas.openxmlformats.org/officeDocument/2006/relationships/hyperlink" Target="http://docs.cntd.ru/document/420248124" TargetMode="External"/><Relationship Id="rId291" Type="http://schemas.openxmlformats.org/officeDocument/2006/relationships/hyperlink" Target="http://docs.cntd.ru/document/420253108" TargetMode="External"/><Relationship Id="rId44" Type="http://schemas.openxmlformats.org/officeDocument/2006/relationships/hyperlink" Target="http://docs.cntd.ru/document/420253108" TargetMode="External"/><Relationship Id="rId65" Type="http://schemas.openxmlformats.org/officeDocument/2006/relationships/hyperlink" Target="http://docs.cntd.ru/document/420333870" TargetMode="External"/><Relationship Id="rId86" Type="http://schemas.openxmlformats.org/officeDocument/2006/relationships/hyperlink" Target="http://docs.cntd.ru/document/420253108" TargetMode="External"/><Relationship Id="rId130" Type="http://schemas.openxmlformats.org/officeDocument/2006/relationships/hyperlink" Target="http://docs.cntd.ru/document/420253108" TargetMode="External"/><Relationship Id="rId151" Type="http://schemas.openxmlformats.org/officeDocument/2006/relationships/hyperlink" Target="http://docs.cntd.ru/document/420248124" TargetMode="External"/><Relationship Id="rId172" Type="http://schemas.openxmlformats.org/officeDocument/2006/relationships/hyperlink" Target="http://docs.cntd.ru/document/420253108" TargetMode="External"/><Relationship Id="rId193" Type="http://schemas.openxmlformats.org/officeDocument/2006/relationships/hyperlink" Target="http://docs.cntd.ru/document/420253108" TargetMode="External"/><Relationship Id="rId207" Type="http://schemas.openxmlformats.org/officeDocument/2006/relationships/hyperlink" Target="http://docs.cntd.ru/document/420253108" TargetMode="External"/><Relationship Id="rId228" Type="http://schemas.openxmlformats.org/officeDocument/2006/relationships/hyperlink" Target="http://docs.cntd.ru/document/420248124" TargetMode="External"/><Relationship Id="rId249" Type="http://schemas.openxmlformats.org/officeDocument/2006/relationships/hyperlink" Target="http://docs.cntd.ru/document/420273937" TargetMode="External"/><Relationship Id="rId13" Type="http://schemas.openxmlformats.org/officeDocument/2006/relationships/hyperlink" Target="http://docs.cntd.ru/document/499024581" TargetMode="External"/><Relationship Id="rId109" Type="http://schemas.openxmlformats.org/officeDocument/2006/relationships/hyperlink" Target="http://docs.cntd.ru/document/902249665" TargetMode="External"/><Relationship Id="rId260" Type="http://schemas.openxmlformats.org/officeDocument/2006/relationships/hyperlink" Target="http://docs.cntd.ru/document/420248124" TargetMode="External"/><Relationship Id="rId281" Type="http://schemas.openxmlformats.org/officeDocument/2006/relationships/hyperlink" Target="http://docs.cntd.ru/document/420253108" TargetMode="External"/><Relationship Id="rId34" Type="http://schemas.openxmlformats.org/officeDocument/2006/relationships/hyperlink" Target="http://docs.cntd.ru/document/420253108" TargetMode="External"/><Relationship Id="rId50" Type="http://schemas.openxmlformats.org/officeDocument/2006/relationships/hyperlink" Target="http://docs.cntd.ru/document/420253108" TargetMode="External"/><Relationship Id="rId55" Type="http://schemas.openxmlformats.org/officeDocument/2006/relationships/hyperlink" Target="http://docs.cntd.ru/document/420248124" TargetMode="External"/><Relationship Id="rId76" Type="http://schemas.openxmlformats.org/officeDocument/2006/relationships/hyperlink" Target="http://docs.cntd.ru/document/420253108" TargetMode="External"/><Relationship Id="rId97" Type="http://schemas.openxmlformats.org/officeDocument/2006/relationships/hyperlink" Target="http://docs.cntd.ru/document/902303785" TargetMode="External"/><Relationship Id="rId104" Type="http://schemas.openxmlformats.org/officeDocument/2006/relationships/hyperlink" Target="http://docs.cntd.ru/document/902249665" TargetMode="External"/><Relationship Id="rId120" Type="http://schemas.openxmlformats.org/officeDocument/2006/relationships/hyperlink" Target="http://docs.cntd.ru/document/902180656" TargetMode="External"/><Relationship Id="rId125" Type="http://schemas.openxmlformats.org/officeDocument/2006/relationships/hyperlink" Target="http://docs.cntd.ru/document/420248124" TargetMode="External"/><Relationship Id="rId141" Type="http://schemas.openxmlformats.org/officeDocument/2006/relationships/hyperlink" Target="http://docs.cntd.ru/document/420248124" TargetMode="External"/><Relationship Id="rId146" Type="http://schemas.openxmlformats.org/officeDocument/2006/relationships/hyperlink" Target="http://docs.cntd.ru/document/420253108" TargetMode="External"/><Relationship Id="rId167" Type="http://schemas.openxmlformats.org/officeDocument/2006/relationships/hyperlink" Target="http://docs.cntd.ru/document/420248124" TargetMode="External"/><Relationship Id="rId188" Type="http://schemas.openxmlformats.org/officeDocument/2006/relationships/hyperlink" Target="http://docs.cntd.ru/document/420253108" TargetMode="External"/><Relationship Id="rId7" Type="http://schemas.openxmlformats.org/officeDocument/2006/relationships/hyperlink" Target="http://docs.cntd.ru/document/902303785" TargetMode="External"/><Relationship Id="rId71" Type="http://schemas.openxmlformats.org/officeDocument/2006/relationships/hyperlink" Target="http://docs.cntd.ru/document/420248124" TargetMode="External"/><Relationship Id="rId92" Type="http://schemas.openxmlformats.org/officeDocument/2006/relationships/hyperlink" Target="http://docs.cntd.ru/document/420253108" TargetMode="External"/><Relationship Id="rId162" Type="http://schemas.openxmlformats.org/officeDocument/2006/relationships/hyperlink" Target="http://docs.cntd.ru/document/420253108" TargetMode="External"/><Relationship Id="rId183" Type="http://schemas.openxmlformats.org/officeDocument/2006/relationships/hyperlink" Target="http://docs.cntd.ru/document/902303785" TargetMode="External"/><Relationship Id="rId213" Type="http://schemas.openxmlformats.org/officeDocument/2006/relationships/hyperlink" Target="http://docs.cntd.ru/document/420253108" TargetMode="External"/><Relationship Id="rId218" Type="http://schemas.openxmlformats.org/officeDocument/2006/relationships/hyperlink" Target="http://docs.cntd.ru/document/902389617" TargetMode="External"/><Relationship Id="rId234" Type="http://schemas.openxmlformats.org/officeDocument/2006/relationships/hyperlink" Target="http://docs.cntd.ru/document/9014513" TargetMode="External"/><Relationship Id="rId239" Type="http://schemas.openxmlformats.org/officeDocument/2006/relationships/hyperlink" Target="http://docs.cntd.ru/document/420248124" TargetMode="External"/><Relationship Id="rId2" Type="http://schemas.openxmlformats.org/officeDocument/2006/relationships/styles" Target="styles.xml"/><Relationship Id="rId29" Type="http://schemas.openxmlformats.org/officeDocument/2006/relationships/hyperlink" Target="http://docs.cntd.ru/document/420248124" TargetMode="External"/><Relationship Id="rId250" Type="http://schemas.openxmlformats.org/officeDocument/2006/relationships/hyperlink" Target="http://docs.cntd.ru/document/420248124" TargetMode="External"/><Relationship Id="rId255" Type="http://schemas.openxmlformats.org/officeDocument/2006/relationships/hyperlink" Target="http://docs.cntd.ru/document/420253108" TargetMode="External"/><Relationship Id="rId271" Type="http://schemas.openxmlformats.org/officeDocument/2006/relationships/hyperlink" Target="http://docs.cntd.ru/document/420253108" TargetMode="External"/><Relationship Id="rId276" Type="http://schemas.openxmlformats.org/officeDocument/2006/relationships/hyperlink" Target="http://docs.cntd.ru/document/420248124" TargetMode="External"/><Relationship Id="rId292" Type="http://schemas.openxmlformats.org/officeDocument/2006/relationships/hyperlink" Target="http://docs.cntd.ru/document/902303785" TargetMode="External"/><Relationship Id="rId24" Type="http://schemas.openxmlformats.org/officeDocument/2006/relationships/hyperlink" Target="http://docs.cntd.ru/document/420253108" TargetMode="External"/><Relationship Id="rId40" Type="http://schemas.openxmlformats.org/officeDocument/2006/relationships/hyperlink" Target="http://docs.cntd.ru/document/420253108" TargetMode="External"/><Relationship Id="rId45" Type="http://schemas.openxmlformats.org/officeDocument/2006/relationships/hyperlink" Target="http://docs.cntd.ru/document/420248124" TargetMode="External"/><Relationship Id="rId66" Type="http://schemas.openxmlformats.org/officeDocument/2006/relationships/hyperlink" Target="http://docs.cntd.ru/document/420333870" TargetMode="External"/><Relationship Id="rId87" Type="http://schemas.openxmlformats.org/officeDocument/2006/relationships/hyperlink" Target="http://docs.cntd.ru/document/420248124" TargetMode="External"/><Relationship Id="rId110" Type="http://schemas.openxmlformats.org/officeDocument/2006/relationships/hyperlink" Target="http://docs.cntd.ru/document/420248124" TargetMode="External"/><Relationship Id="rId115" Type="http://schemas.openxmlformats.org/officeDocument/2006/relationships/hyperlink" Target="http://docs.cntd.ru/document/420248124" TargetMode="External"/><Relationship Id="rId131" Type="http://schemas.openxmlformats.org/officeDocument/2006/relationships/hyperlink" Target="http://docs.cntd.ru/document/420333870" TargetMode="External"/><Relationship Id="rId136" Type="http://schemas.openxmlformats.org/officeDocument/2006/relationships/hyperlink" Target="http://docs.cntd.ru/document/420253108" TargetMode="External"/><Relationship Id="rId157" Type="http://schemas.openxmlformats.org/officeDocument/2006/relationships/hyperlink" Target="http://docs.cntd.ru/document/420248124" TargetMode="External"/><Relationship Id="rId178" Type="http://schemas.openxmlformats.org/officeDocument/2006/relationships/hyperlink" Target="http://docs.cntd.ru/document/420253108" TargetMode="External"/><Relationship Id="rId61" Type="http://schemas.openxmlformats.org/officeDocument/2006/relationships/hyperlink" Target="http://docs.cntd.ru/document/420248124" TargetMode="External"/><Relationship Id="rId82" Type="http://schemas.openxmlformats.org/officeDocument/2006/relationships/hyperlink" Target="http://docs.cntd.ru/document/420253108" TargetMode="External"/><Relationship Id="rId152" Type="http://schemas.openxmlformats.org/officeDocument/2006/relationships/hyperlink" Target="http://docs.cntd.ru/document/420253108" TargetMode="External"/><Relationship Id="rId173" Type="http://schemas.openxmlformats.org/officeDocument/2006/relationships/hyperlink" Target="http://docs.cntd.ru/document/420248124" TargetMode="External"/><Relationship Id="rId194" Type="http://schemas.openxmlformats.org/officeDocument/2006/relationships/hyperlink" Target="http://docs.cntd.ru/document/420248124" TargetMode="External"/><Relationship Id="rId199" Type="http://schemas.openxmlformats.org/officeDocument/2006/relationships/hyperlink" Target="http://docs.cntd.ru/document/420253108" TargetMode="External"/><Relationship Id="rId203" Type="http://schemas.openxmlformats.org/officeDocument/2006/relationships/hyperlink" Target="http://docs.cntd.ru/document/420253108" TargetMode="External"/><Relationship Id="rId208" Type="http://schemas.openxmlformats.org/officeDocument/2006/relationships/hyperlink" Target="http://docs.cntd.ru/document/420273937" TargetMode="External"/><Relationship Id="rId229" Type="http://schemas.openxmlformats.org/officeDocument/2006/relationships/hyperlink" Target="http://docs.cntd.ru/document/420253108" TargetMode="External"/><Relationship Id="rId19" Type="http://schemas.openxmlformats.org/officeDocument/2006/relationships/hyperlink" Target="http://docs.cntd.ru/document/902180656" TargetMode="External"/><Relationship Id="rId224" Type="http://schemas.openxmlformats.org/officeDocument/2006/relationships/hyperlink" Target="http://docs.cntd.ru/document/420248124" TargetMode="External"/><Relationship Id="rId240" Type="http://schemas.openxmlformats.org/officeDocument/2006/relationships/hyperlink" Target="http://docs.cntd.ru/document/420253108" TargetMode="External"/><Relationship Id="rId245" Type="http://schemas.openxmlformats.org/officeDocument/2006/relationships/hyperlink" Target="http://docs.cntd.ru/document/420248124" TargetMode="External"/><Relationship Id="rId261" Type="http://schemas.openxmlformats.org/officeDocument/2006/relationships/hyperlink" Target="http://docs.cntd.ru/document/420253108" TargetMode="External"/><Relationship Id="rId266" Type="http://schemas.openxmlformats.org/officeDocument/2006/relationships/hyperlink" Target="http://docs.cntd.ru/document/901990051" TargetMode="External"/><Relationship Id="rId287" Type="http://schemas.openxmlformats.org/officeDocument/2006/relationships/hyperlink" Target="http://docs.cntd.ru/document/420253108" TargetMode="External"/><Relationship Id="rId14" Type="http://schemas.openxmlformats.org/officeDocument/2006/relationships/hyperlink" Target="http://docs.cntd.ru/document/499038026" TargetMode="External"/><Relationship Id="rId30" Type="http://schemas.openxmlformats.org/officeDocument/2006/relationships/hyperlink" Target="http://docs.cntd.ru/document/420253108" TargetMode="External"/><Relationship Id="rId35" Type="http://schemas.openxmlformats.org/officeDocument/2006/relationships/hyperlink" Target="http://docs.cntd.ru/document/902389617" TargetMode="External"/><Relationship Id="rId56" Type="http://schemas.openxmlformats.org/officeDocument/2006/relationships/hyperlink" Target="http://docs.cntd.ru/document/420253108" TargetMode="External"/><Relationship Id="rId77" Type="http://schemas.openxmlformats.org/officeDocument/2006/relationships/hyperlink" Target="http://docs.cntd.ru/document/420248124" TargetMode="External"/><Relationship Id="rId100" Type="http://schemas.openxmlformats.org/officeDocument/2006/relationships/hyperlink" Target="http://docs.cntd.ru/document/420253108" TargetMode="External"/><Relationship Id="rId105" Type="http://schemas.openxmlformats.org/officeDocument/2006/relationships/hyperlink" Target="http://docs.cntd.ru/document/420248124" TargetMode="External"/><Relationship Id="rId126" Type="http://schemas.openxmlformats.org/officeDocument/2006/relationships/hyperlink" Target="http://docs.cntd.ru/document/420253108" TargetMode="External"/><Relationship Id="rId147" Type="http://schemas.openxmlformats.org/officeDocument/2006/relationships/hyperlink" Target="http://docs.cntd.ru/document/420333870" TargetMode="External"/><Relationship Id="rId168" Type="http://schemas.openxmlformats.org/officeDocument/2006/relationships/hyperlink" Target="http://docs.cntd.ru/document/420253108" TargetMode="External"/><Relationship Id="rId282" Type="http://schemas.openxmlformats.org/officeDocument/2006/relationships/hyperlink" Target="http://docs.cntd.ru/document/420248124" TargetMode="External"/><Relationship Id="rId8" Type="http://schemas.openxmlformats.org/officeDocument/2006/relationships/hyperlink" Target="http://docs.cntd.ru/document/902391732" TargetMode="External"/><Relationship Id="rId51" Type="http://schemas.openxmlformats.org/officeDocument/2006/relationships/hyperlink" Target="http://docs.cntd.ru/document/420248124" TargetMode="External"/><Relationship Id="rId72" Type="http://schemas.openxmlformats.org/officeDocument/2006/relationships/hyperlink" Target="http://docs.cntd.ru/document/420253108" TargetMode="External"/><Relationship Id="rId93" Type="http://schemas.openxmlformats.org/officeDocument/2006/relationships/hyperlink" Target="http://docs.cntd.ru/document/420248124" TargetMode="External"/><Relationship Id="rId98" Type="http://schemas.openxmlformats.org/officeDocument/2006/relationships/hyperlink" Target="http://docs.cntd.ru/document/902324332" TargetMode="External"/><Relationship Id="rId121" Type="http://schemas.openxmlformats.org/officeDocument/2006/relationships/hyperlink" Target="http://docs.cntd.ru/document/420248124" TargetMode="External"/><Relationship Id="rId142" Type="http://schemas.openxmlformats.org/officeDocument/2006/relationships/hyperlink" Target="http://docs.cntd.ru/document/420253108" TargetMode="External"/><Relationship Id="rId163" Type="http://schemas.openxmlformats.org/officeDocument/2006/relationships/hyperlink" Target="http://docs.cntd.ru/document/420248124" TargetMode="External"/><Relationship Id="rId184" Type="http://schemas.openxmlformats.org/officeDocument/2006/relationships/hyperlink" Target="http://docs.cntd.ru/document/420248124" TargetMode="External"/><Relationship Id="rId189" Type="http://schemas.openxmlformats.org/officeDocument/2006/relationships/hyperlink" Target="http://docs.cntd.ru/document/902303785" TargetMode="External"/><Relationship Id="rId219" Type="http://schemas.openxmlformats.org/officeDocument/2006/relationships/hyperlink" Target="http://docs.cntd.ru/document/420248124" TargetMode="External"/><Relationship Id="rId3" Type="http://schemas.openxmlformats.org/officeDocument/2006/relationships/settings" Target="settings.xml"/><Relationship Id="rId214" Type="http://schemas.openxmlformats.org/officeDocument/2006/relationships/hyperlink" Target="http://docs.cntd.ru/document/420248124" TargetMode="External"/><Relationship Id="rId230" Type="http://schemas.openxmlformats.org/officeDocument/2006/relationships/hyperlink" Target="http://docs.cntd.ru/document/420248124" TargetMode="External"/><Relationship Id="rId235" Type="http://schemas.openxmlformats.org/officeDocument/2006/relationships/hyperlink" Target="http://docs.cntd.ru/document/420248124" TargetMode="External"/><Relationship Id="rId251" Type="http://schemas.openxmlformats.org/officeDocument/2006/relationships/hyperlink" Target="http://docs.cntd.ru/document/420253108" TargetMode="External"/><Relationship Id="rId256" Type="http://schemas.openxmlformats.org/officeDocument/2006/relationships/hyperlink" Target="http://docs.cntd.ru/document/420248124" TargetMode="External"/><Relationship Id="rId277" Type="http://schemas.openxmlformats.org/officeDocument/2006/relationships/hyperlink" Target="http://docs.cntd.ru/document/420253108" TargetMode="External"/><Relationship Id="rId25" Type="http://schemas.openxmlformats.org/officeDocument/2006/relationships/hyperlink" Target="http://docs.cntd.ru/document/420248124" TargetMode="External"/><Relationship Id="rId46" Type="http://schemas.openxmlformats.org/officeDocument/2006/relationships/hyperlink" Target="http://docs.cntd.ru/document/420253108" TargetMode="External"/><Relationship Id="rId67" Type="http://schemas.openxmlformats.org/officeDocument/2006/relationships/hyperlink" Target="http://docs.cntd.ru/document/420333870" TargetMode="External"/><Relationship Id="rId116" Type="http://schemas.openxmlformats.org/officeDocument/2006/relationships/hyperlink" Target="http://docs.cntd.ru/document/420253108" TargetMode="External"/><Relationship Id="rId137" Type="http://schemas.openxmlformats.org/officeDocument/2006/relationships/hyperlink" Target="http://docs.cntd.ru/document/420248124" TargetMode="External"/><Relationship Id="rId158" Type="http://schemas.openxmlformats.org/officeDocument/2006/relationships/hyperlink" Target="http://docs.cntd.ru/document/420253108" TargetMode="External"/><Relationship Id="rId272" Type="http://schemas.openxmlformats.org/officeDocument/2006/relationships/hyperlink" Target="http://docs.cntd.ru/document/420248124" TargetMode="External"/><Relationship Id="rId293" Type="http://schemas.openxmlformats.org/officeDocument/2006/relationships/fontTable" Target="fontTable.xml"/><Relationship Id="rId20" Type="http://schemas.openxmlformats.org/officeDocument/2006/relationships/hyperlink" Target="http://docs.cntd.ru/document/420248124" TargetMode="External"/><Relationship Id="rId41" Type="http://schemas.openxmlformats.org/officeDocument/2006/relationships/hyperlink" Target="http://docs.cntd.ru/document/420248124" TargetMode="External"/><Relationship Id="rId62" Type="http://schemas.openxmlformats.org/officeDocument/2006/relationships/hyperlink" Target="http://docs.cntd.ru/document/420253108" TargetMode="External"/><Relationship Id="rId83" Type="http://schemas.openxmlformats.org/officeDocument/2006/relationships/hyperlink" Target="http://docs.cntd.ru/document/420248124" TargetMode="External"/><Relationship Id="rId88" Type="http://schemas.openxmlformats.org/officeDocument/2006/relationships/hyperlink" Target="http://docs.cntd.ru/document/420253108" TargetMode="External"/><Relationship Id="rId111" Type="http://schemas.openxmlformats.org/officeDocument/2006/relationships/hyperlink" Target="http://docs.cntd.ru/document/420253108" TargetMode="External"/><Relationship Id="rId132" Type="http://schemas.openxmlformats.org/officeDocument/2006/relationships/hyperlink" Target="http://docs.cntd.ru/document/420334033" TargetMode="External"/><Relationship Id="rId153" Type="http://schemas.openxmlformats.org/officeDocument/2006/relationships/hyperlink" Target="http://docs.cntd.ru/document/420248124" TargetMode="External"/><Relationship Id="rId174" Type="http://schemas.openxmlformats.org/officeDocument/2006/relationships/hyperlink" Target="http://docs.cntd.ru/document/420253108" TargetMode="External"/><Relationship Id="rId179" Type="http://schemas.openxmlformats.org/officeDocument/2006/relationships/hyperlink" Target="http://docs.cntd.ru/document/420248124" TargetMode="External"/><Relationship Id="rId195" Type="http://schemas.openxmlformats.org/officeDocument/2006/relationships/hyperlink" Target="http://docs.cntd.ru/document/420253108" TargetMode="External"/><Relationship Id="rId209" Type="http://schemas.openxmlformats.org/officeDocument/2006/relationships/hyperlink" Target="http://docs.cntd.ru/document/420284219" TargetMode="External"/><Relationship Id="rId190" Type="http://schemas.openxmlformats.org/officeDocument/2006/relationships/hyperlink" Target="http://docs.cntd.ru/document/420248124" TargetMode="External"/><Relationship Id="rId204" Type="http://schemas.openxmlformats.org/officeDocument/2006/relationships/hyperlink" Target="http://docs.cntd.ru/document/420248124" TargetMode="External"/><Relationship Id="rId220" Type="http://schemas.openxmlformats.org/officeDocument/2006/relationships/hyperlink" Target="http://docs.cntd.ru/document/420253108" TargetMode="External"/><Relationship Id="rId225" Type="http://schemas.openxmlformats.org/officeDocument/2006/relationships/hyperlink" Target="http://docs.cntd.ru/document/420253108" TargetMode="External"/><Relationship Id="rId241" Type="http://schemas.openxmlformats.org/officeDocument/2006/relationships/hyperlink" Target="http://docs.cntd.ru/document/420248124" TargetMode="External"/><Relationship Id="rId246" Type="http://schemas.openxmlformats.org/officeDocument/2006/relationships/hyperlink" Target="http://docs.cntd.ru/document/420253108" TargetMode="External"/><Relationship Id="rId267" Type="http://schemas.openxmlformats.org/officeDocument/2006/relationships/hyperlink" Target="http://docs.cntd.ru/document/901990046" TargetMode="External"/><Relationship Id="rId288" Type="http://schemas.openxmlformats.org/officeDocument/2006/relationships/hyperlink" Target="http://docs.cntd.ru/document/420248124" TargetMode="External"/><Relationship Id="rId15" Type="http://schemas.openxmlformats.org/officeDocument/2006/relationships/hyperlink" Target="http://docs.cntd.ru/document/499038026" TargetMode="External"/><Relationship Id="rId36" Type="http://schemas.openxmlformats.org/officeDocument/2006/relationships/hyperlink" Target="http://docs.cntd.ru/document/420248124" TargetMode="External"/><Relationship Id="rId57" Type="http://schemas.openxmlformats.org/officeDocument/2006/relationships/hyperlink" Target="http://docs.cntd.ru/document/420248124" TargetMode="External"/><Relationship Id="rId106" Type="http://schemas.openxmlformats.org/officeDocument/2006/relationships/hyperlink" Target="http://docs.cntd.ru/document/420253108" TargetMode="External"/><Relationship Id="rId127" Type="http://schemas.openxmlformats.org/officeDocument/2006/relationships/hyperlink" Target="http://docs.cntd.ru/document/420248124" TargetMode="External"/><Relationship Id="rId262" Type="http://schemas.openxmlformats.org/officeDocument/2006/relationships/hyperlink" Target="http://docs.cntd.ru/document/420248124" TargetMode="External"/><Relationship Id="rId283" Type="http://schemas.openxmlformats.org/officeDocument/2006/relationships/hyperlink" Target="http://docs.cntd.ru/document/420248124" TargetMode="External"/><Relationship Id="rId10" Type="http://schemas.openxmlformats.org/officeDocument/2006/relationships/hyperlink" Target="http://docs.cntd.ru/document/420273937" TargetMode="External"/><Relationship Id="rId31" Type="http://schemas.openxmlformats.org/officeDocument/2006/relationships/hyperlink" Target="http://docs.cntd.ru/document/420248124" TargetMode="External"/><Relationship Id="rId52" Type="http://schemas.openxmlformats.org/officeDocument/2006/relationships/hyperlink" Target="http://docs.cntd.ru/document/420253108" TargetMode="External"/><Relationship Id="rId73" Type="http://schemas.openxmlformats.org/officeDocument/2006/relationships/hyperlink" Target="http://docs.cntd.ru/document/420248124" TargetMode="External"/><Relationship Id="rId78" Type="http://schemas.openxmlformats.org/officeDocument/2006/relationships/hyperlink" Target="http://docs.cntd.ru/document/420253108" TargetMode="External"/><Relationship Id="rId94" Type="http://schemas.openxmlformats.org/officeDocument/2006/relationships/hyperlink" Target="http://docs.cntd.ru/document/420253108" TargetMode="External"/><Relationship Id="rId99" Type="http://schemas.openxmlformats.org/officeDocument/2006/relationships/hyperlink" Target="http://docs.cntd.ru/document/420248124" TargetMode="External"/><Relationship Id="rId101" Type="http://schemas.openxmlformats.org/officeDocument/2006/relationships/hyperlink" Target="http://docs.cntd.ru/document/902249665" TargetMode="External"/><Relationship Id="rId122" Type="http://schemas.openxmlformats.org/officeDocument/2006/relationships/hyperlink" Target="http://docs.cntd.ru/document/902180656" TargetMode="External"/><Relationship Id="rId143" Type="http://schemas.openxmlformats.org/officeDocument/2006/relationships/hyperlink" Target="http://docs.cntd.ru/document/420248124" TargetMode="External"/><Relationship Id="rId148" Type="http://schemas.openxmlformats.org/officeDocument/2006/relationships/hyperlink" Target="http://docs.cntd.ru/document/420334033" TargetMode="External"/><Relationship Id="rId164" Type="http://schemas.openxmlformats.org/officeDocument/2006/relationships/hyperlink" Target="http://docs.cntd.ru/document/420253108" TargetMode="External"/><Relationship Id="rId169" Type="http://schemas.openxmlformats.org/officeDocument/2006/relationships/hyperlink" Target="http://docs.cntd.ru/document/420248124" TargetMode="External"/><Relationship Id="rId185" Type="http://schemas.openxmlformats.org/officeDocument/2006/relationships/hyperlink" Target="http://docs.cntd.ru/document/420248124" TargetMode="External"/><Relationship Id="rId4" Type="http://schemas.openxmlformats.org/officeDocument/2006/relationships/webSettings" Target="webSettings.xml"/><Relationship Id="rId9" Type="http://schemas.openxmlformats.org/officeDocument/2006/relationships/hyperlink" Target="http://docs.cntd.ru/document/420248124" TargetMode="External"/><Relationship Id="rId180" Type="http://schemas.openxmlformats.org/officeDocument/2006/relationships/hyperlink" Target="http://docs.cntd.ru/document/420253108" TargetMode="External"/><Relationship Id="rId210" Type="http://schemas.openxmlformats.org/officeDocument/2006/relationships/hyperlink" Target="http://docs.cntd.ru/document/420248124" TargetMode="External"/><Relationship Id="rId215" Type="http://schemas.openxmlformats.org/officeDocument/2006/relationships/hyperlink" Target="http://docs.cntd.ru/document/420253108" TargetMode="External"/><Relationship Id="rId236" Type="http://schemas.openxmlformats.org/officeDocument/2006/relationships/hyperlink" Target="http://docs.cntd.ru/document/420253108" TargetMode="External"/><Relationship Id="rId257" Type="http://schemas.openxmlformats.org/officeDocument/2006/relationships/hyperlink" Target="http://docs.cntd.ru/document/420253108" TargetMode="External"/><Relationship Id="rId278" Type="http://schemas.openxmlformats.org/officeDocument/2006/relationships/hyperlink" Target="http://docs.cntd.ru/document/420248124" TargetMode="External"/><Relationship Id="rId26" Type="http://schemas.openxmlformats.org/officeDocument/2006/relationships/hyperlink" Target="http://docs.cntd.ru/document/420253108" TargetMode="External"/><Relationship Id="rId231" Type="http://schemas.openxmlformats.org/officeDocument/2006/relationships/hyperlink" Target="http://docs.cntd.ru/document/420253108" TargetMode="External"/><Relationship Id="rId252" Type="http://schemas.openxmlformats.org/officeDocument/2006/relationships/hyperlink" Target="http://docs.cntd.ru/document/420248124" TargetMode="External"/><Relationship Id="rId273" Type="http://schemas.openxmlformats.org/officeDocument/2006/relationships/hyperlink" Target="http://docs.cntd.ru/document/420253108" TargetMode="External"/><Relationship Id="rId294" Type="http://schemas.openxmlformats.org/officeDocument/2006/relationships/theme" Target="theme/theme1.xml"/><Relationship Id="rId47" Type="http://schemas.openxmlformats.org/officeDocument/2006/relationships/hyperlink" Target="http://docs.cntd.ru/document/420248124" TargetMode="External"/><Relationship Id="rId68" Type="http://schemas.openxmlformats.org/officeDocument/2006/relationships/hyperlink" Target="http://docs.cntd.ru/document/902391732" TargetMode="External"/><Relationship Id="rId89" Type="http://schemas.openxmlformats.org/officeDocument/2006/relationships/hyperlink" Target="http://docs.cntd.ru/document/420248124" TargetMode="External"/><Relationship Id="rId112" Type="http://schemas.openxmlformats.org/officeDocument/2006/relationships/hyperlink" Target="http://docs.cntd.ru/document/420248124" TargetMode="External"/><Relationship Id="rId133" Type="http://schemas.openxmlformats.org/officeDocument/2006/relationships/hyperlink" Target="http://docs.cntd.ru/document/902303785" TargetMode="External"/><Relationship Id="rId154" Type="http://schemas.openxmlformats.org/officeDocument/2006/relationships/hyperlink" Target="http://docs.cntd.ru/document/420253108" TargetMode="External"/><Relationship Id="rId175" Type="http://schemas.openxmlformats.org/officeDocument/2006/relationships/hyperlink" Target="http://docs.cntd.ru/document/420248124" TargetMode="External"/><Relationship Id="rId196" Type="http://schemas.openxmlformats.org/officeDocument/2006/relationships/hyperlink" Target="http://docs.cntd.ru/document/420248124" TargetMode="External"/><Relationship Id="rId200" Type="http://schemas.openxmlformats.org/officeDocument/2006/relationships/hyperlink" Target="http://docs.cntd.ru/document/420248124" TargetMode="External"/><Relationship Id="rId16" Type="http://schemas.openxmlformats.org/officeDocument/2006/relationships/hyperlink" Target="http://docs.cntd.ru/document/420248124" TargetMode="External"/><Relationship Id="rId221" Type="http://schemas.openxmlformats.org/officeDocument/2006/relationships/hyperlink" Target="http://docs.cntd.ru/document/902389617" TargetMode="External"/><Relationship Id="rId242" Type="http://schemas.openxmlformats.org/officeDocument/2006/relationships/hyperlink" Target="http://docs.cntd.ru/document/420253108" TargetMode="External"/><Relationship Id="rId263" Type="http://schemas.openxmlformats.org/officeDocument/2006/relationships/hyperlink" Target="http://docs.cntd.ru/document/420253108" TargetMode="External"/><Relationship Id="rId284" Type="http://schemas.openxmlformats.org/officeDocument/2006/relationships/hyperlink" Target="http://docs.cntd.ru/document/420248124" TargetMode="External"/><Relationship Id="rId37" Type="http://schemas.openxmlformats.org/officeDocument/2006/relationships/hyperlink" Target="http://docs.cntd.ru/document/420248124" TargetMode="External"/><Relationship Id="rId58" Type="http://schemas.openxmlformats.org/officeDocument/2006/relationships/hyperlink" Target="http://docs.cntd.ru/document/420253108" TargetMode="External"/><Relationship Id="rId79" Type="http://schemas.openxmlformats.org/officeDocument/2006/relationships/hyperlink" Target="http://docs.cntd.ru/document/420248124" TargetMode="External"/><Relationship Id="rId102" Type="http://schemas.openxmlformats.org/officeDocument/2006/relationships/hyperlink" Target="http://docs.cntd.ru/document/420248124" TargetMode="External"/><Relationship Id="rId123" Type="http://schemas.openxmlformats.org/officeDocument/2006/relationships/hyperlink" Target="http://docs.cntd.ru/document/420248124" TargetMode="External"/><Relationship Id="rId144" Type="http://schemas.openxmlformats.org/officeDocument/2006/relationships/hyperlink" Target="http://docs.cntd.ru/document/420253108" TargetMode="External"/><Relationship Id="rId90" Type="http://schemas.openxmlformats.org/officeDocument/2006/relationships/hyperlink" Target="http://docs.cntd.ru/document/420253108" TargetMode="External"/><Relationship Id="rId165" Type="http://schemas.openxmlformats.org/officeDocument/2006/relationships/hyperlink" Target="http://docs.cntd.ru/document/420248124" TargetMode="External"/><Relationship Id="rId186" Type="http://schemas.openxmlformats.org/officeDocument/2006/relationships/hyperlink" Target="http://docs.cntd.ru/document/420253108" TargetMode="External"/><Relationship Id="rId211" Type="http://schemas.openxmlformats.org/officeDocument/2006/relationships/hyperlink" Target="http://docs.cntd.ru/document/420253108" TargetMode="External"/><Relationship Id="rId232" Type="http://schemas.openxmlformats.org/officeDocument/2006/relationships/hyperlink" Target="http://docs.cntd.ru/document/420248124" TargetMode="External"/><Relationship Id="rId253" Type="http://schemas.openxmlformats.org/officeDocument/2006/relationships/hyperlink" Target="http://docs.cntd.ru/document/420253108" TargetMode="External"/><Relationship Id="rId274" Type="http://schemas.openxmlformats.org/officeDocument/2006/relationships/hyperlink" Target="http://docs.cntd.ru/document/420248124" TargetMode="External"/><Relationship Id="rId27" Type="http://schemas.openxmlformats.org/officeDocument/2006/relationships/hyperlink" Target="http://docs.cntd.ru/document/420248124" TargetMode="External"/><Relationship Id="rId48" Type="http://schemas.openxmlformats.org/officeDocument/2006/relationships/hyperlink" Target="http://docs.cntd.ru/document/420253108" TargetMode="External"/><Relationship Id="rId69" Type="http://schemas.openxmlformats.org/officeDocument/2006/relationships/hyperlink" Target="http://docs.cntd.ru/document/499004065" TargetMode="External"/><Relationship Id="rId113" Type="http://schemas.openxmlformats.org/officeDocument/2006/relationships/hyperlink" Target="http://docs.cntd.ru/document/420253108" TargetMode="External"/><Relationship Id="rId134" Type="http://schemas.openxmlformats.org/officeDocument/2006/relationships/hyperlink" Target="http://docs.cntd.ru/document/902324332" TargetMode="External"/><Relationship Id="rId80" Type="http://schemas.openxmlformats.org/officeDocument/2006/relationships/hyperlink" Target="http://docs.cntd.ru/document/420253108" TargetMode="External"/><Relationship Id="rId155" Type="http://schemas.openxmlformats.org/officeDocument/2006/relationships/hyperlink" Target="http://docs.cntd.ru/document/420248124" TargetMode="External"/><Relationship Id="rId176" Type="http://schemas.openxmlformats.org/officeDocument/2006/relationships/hyperlink" Target="http://docs.cntd.ru/document/420253108" TargetMode="External"/><Relationship Id="rId197" Type="http://schemas.openxmlformats.org/officeDocument/2006/relationships/hyperlink" Target="http://docs.cntd.ru/document/420253108" TargetMode="External"/><Relationship Id="rId201" Type="http://schemas.openxmlformats.org/officeDocument/2006/relationships/hyperlink" Target="http://docs.cntd.ru/document/420253108" TargetMode="External"/><Relationship Id="rId222" Type="http://schemas.openxmlformats.org/officeDocument/2006/relationships/hyperlink" Target="http://docs.cntd.ru/document/420248124" TargetMode="External"/><Relationship Id="rId243" Type="http://schemas.openxmlformats.org/officeDocument/2006/relationships/hyperlink" Target="http://docs.cntd.ru/document/420248124" TargetMode="External"/><Relationship Id="rId264" Type="http://schemas.openxmlformats.org/officeDocument/2006/relationships/hyperlink" Target="http://docs.cntd.ru/document/420248124" TargetMode="External"/><Relationship Id="rId285" Type="http://schemas.openxmlformats.org/officeDocument/2006/relationships/hyperlink" Target="http://docs.cntd.ru/document/420253108" TargetMode="External"/><Relationship Id="rId17" Type="http://schemas.openxmlformats.org/officeDocument/2006/relationships/hyperlink" Target="http://docs.cntd.ru/document/420253108" TargetMode="External"/><Relationship Id="rId38" Type="http://schemas.openxmlformats.org/officeDocument/2006/relationships/hyperlink" Target="http://docs.cntd.ru/document/420253108" TargetMode="External"/><Relationship Id="rId59" Type="http://schemas.openxmlformats.org/officeDocument/2006/relationships/hyperlink" Target="http://docs.cntd.ru/document/420248124" TargetMode="External"/><Relationship Id="rId103" Type="http://schemas.openxmlformats.org/officeDocument/2006/relationships/hyperlink" Target="http://docs.cntd.ru/document/420253108" TargetMode="External"/><Relationship Id="rId124" Type="http://schemas.openxmlformats.org/officeDocument/2006/relationships/hyperlink" Target="http://docs.cntd.ru/document/420253108" TargetMode="External"/><Relationship Id="rId70" Type="http://schemas.openxmlformats.org/officeDocument/2006/relationships/hyperlink" Target="http://docs.cntd.ru/document/902391732" TargetMode="External"/><Relationship Id="rId91" Type="http://schemas.openxmlformats.org/officeDocument/2006/relationships/hyperlink" Target="http://docs.cntd.ru/document/420248124" TargetMode="External"/><Relationship Id="rId145" Type="http://schemas.openxmlformats.org/officeDocument/2006/relationships/hyperlink" Target="http://docs.cntd.ru/document/420248124" TargetMode="External"/><Relationship Id="rId166" Type="http://schemas.openxmlformats.org/officeDocument/2006/relationships/hyperlink" Target="http://docs.cntd.ru/document/420253108" TargetMode="External"/><Relationship Id="rId187" Type="http://schemas.openxmlformats.org/officeDocument/2006/relationships/hyperlink" Target="http://docs.cntd.ru/document/420248124" TargetMode="External"/><Relationship Id="rId1" Type="http://schemas.openxmlformats.org/officeDocument/2006/relationships/numbering" Target="numbering.xml"/><Relationship Id="rId212" Type="http://schemas.openxmlformats.org/officeDocument/2006/relationships/hyperlink" Target="http://docs.cntd.ru/document/420248124" TargetMode="External"/><Relationship Id="rId233" Type="http://schemas.openxmlformats.org/officeDocument/2006/relationships/hyperlink" Target="http://docs.cntd.ru/document/420253108" TargetMode="External"/><Relationship Id="rId254" Type="http://schemas.openxmlformats.org/officeDocument/2006/relationships/hyperlink" Target="http://docs.cntd.ru/document/420248124" TargetMode="External"/><Relationship Id="rId28" Type="http://schemas.openxmlformats.org/officeDocument/2006/relationships/hyperlink" Target="http://docs.cntd.ru/document/420253108" TargetMode="External"/><Relationship Id="rId49" Type="http://schemas.openxmlformats.org/officeDocument/2006/relationships/hyperlink" Target="http://docs.cntd.ru/document/420248124" TargetMode="External"/><Relationship Id="rId114" Type="http://schemas.openxmlformats.org/officeDocument/2006/relationships/hyperlink" Target="http://docs.cntd.ru/document/902303785" TargetMode="External"/><Relationship Id="rId275" Type="http://schemas.openxmlformats.org/officeDocument/2006/relationships/hyperlink" Target="http://docs.cntd.ru/document/420253108" TargetMode="External"/><Relationship Id="rId60" Type="http://schemas.openxmlformats.org/officeDocument/2006/relationships/hyperlink" Target="http://docs.cntd.ru/document/420253108" TargetMode="External"/><Relationship Id="rId81" Type="http://schemas.openxmlformats.org/officeDocument/2006/relationships/hyperlink" Target="http://docs.cntd.ru/document/420248124" TargetMode="External"/><Relationship Id="rId135" Type="http://schemas.openxmlformats.org/officeDocument/2006/relationships/hyperlink" Target="http://docs.cntd.ru/document/420248124" TargetMode="External"/><Relationship Id="rId156" Type="http://schemas.openxmlformats.org/officeDocument/2006/relationships/hyperlink" Target="http://docs.cntd.ru/document/420253108" TargetMode="External"/><Relationship Id="rId177" Type="http://schemas.openxmlformats.org/officeDocument/2006/relationships/hyperlink" Target="http://docs.cntd.ru/document/420248124" TargetMode="External"/><Relationship Id="rId198" Type="http://schemas.openxmlformats.org/officeDocument/2006/relationships/hyperlink" Target="http://docs.cntd.ru/document/420248124" TargetMode="External"/><Relationship Id="rId202" Type="http://schemas.openxmlformats.org/officeDocument/2006/relationships/hyperlink" Target="http://docs.cntd.ru/document/420248124" TargetMode="External"/><Relationship Id="rId223" Type="http://schemas.openxmlformats.org/officeDocument/2006/relationships/hyperlink" Target="http://docs.cntd.ru/document/420253108" TargetMode="External"/><Relationship Id="rId244" Type="http://schemas.openxmlformats.org/officeDocument/2006/relationships/hyperlink" Target="http://docs.cntd.ru/document/420253108" TargetMode="External"/><Relationship Id="rId18" Type="http://schemas.openxmlformats.org/officeDocument/2006/relationships/hyperlink" Target="http://docs.cntd.ru/document/902180656" TargetMode="External"/><Relationship Id="rId39" Type="http://schemas.openxmlformats.org/officeDocument/2006/relationships/hyperlink" Target="http://docs.cntd.ru/document/420248124" TargetMode="External"/><Relationship Id="rId265" Type="http://schemas.openxmlformats.org/officeDocument/2006/relationships/hyperlink" Target="http://docs.cntd.ru/document/420253108" TargetMode="External"/><Relationship Id="rId286" Type="http://schemas.openxmlformats.org/officeDocument/2006/relationships/hyperlink" Target="http://docs.cntd.ru/document/420248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42</Pages>
  <Words>17699</Words>
  <Characters>100887</Characters>
  <Application>Microsoft Office Word</Application>
  <DocSecurity>0</DocSecurity>
  <Lines>840</Lines>
  <Paragraphs>236</Paragraphs>
  <ScaleCrop>false</ScaleCrop>
  <Company/>
  <LinksUpToDate>false</LinksUpToDate>
  <CharactersWithSpaces>118350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2016-04-10T15:17:00Z</dcterms:created>
  <dcterms:modified xsi:type="dcterms:W3CDTF">2016-04-10T15:28:00Z</dcterms:modified>
</cp:coreProperties>
</file>